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14:paraId="613A8E25" w14:textId="77777777" w:rsidR="00491DF1" w:rsidRPr="00837FF2" w:rsidRDefault="00491DF1" w:rsidP="00491DF1">
      <w:pPr>
        <w:rPr>
          <w:rFonts w:ascii="TH SarabunIT๙" w:hAnsi="TH SarabunIT๙"/>
          <w:b/>
          <w:bCs/>
          <w:spacing w:val="-6"/>
          <w:sz w:val="28"/>
          <w:szCs w:val="28"/>
        </w:rPr>
      </w:pPr>
      <w:r w:rsidRPr="00837FF2">
        <w:rPr>
          <w:rFonts w:ascii="TH SarabunIT๙" w:hAnsi="TH SarabunIT๙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46BA3E" wp14:editId="7A63E590">
                <wp:simplePos x="0" y="0"/>
                <wp:positionH relativeFrom="column">
                  <wp:posOffset>4248150</wp:posOffset>
                </wp:positionH>
                <wp:positionV relativeFrom="paragraph">
                  <wp:posOffset>-321310</wp:posOffset>
                </wp:positionV>
                <wp:extent cx="2146300" cy="512445"/>
                <wp:effectExtent l="0" t="0" r="0" b="0"/>
                <wp:wrapNone/>
                <wp:docPr id="12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6300" cy="5124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CFD80EF" w14:textId="107C1623" w:rsidR="00AE7C5E" w:rsidRPr="006F0208" w:rsidRDefault="00AE7C5E" w:rsidP="00491DF1">
                            <w:pPr>
                              <w:pStyle w:val="a3"/>
                              <w:spacing w:before="0" w:beforeAutospacing="0" w:after="0" w:afterAutospacing="0" w:line="320" w:lineRule="exact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 xml:space="preserve">แบบ </w:t>
                            </w:r>
                            <w:r w:rsidRPr="006F0208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จ</w:t>
                            </w:r>
                            <w:r w:rsidRPr="006F0208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.1-1</w:t>
                            </w:r>
                          </w:p>
                          <w:p w14:paraId="64482E2F" w14:textId="77777777" w:rsidR="00AE7C5E" w:rsidRPr="006F0208" w:rsidRDefault="00AE7C5E" w:rsidP="00491DF1">
                            <w:pPr>
                              <w:pStyle w:val="a3"/>
                              <w:spacing w:before="0" w:beforeAutospacing="0" w:after="0" w:afterAutospacing="0" w:line="320" w:lineRule="exact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  <w:cs/>
                              </w:rPr>
                            </w:pPr>
                            <w:r w:rsidRPr="006F0208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 xml:space="preserve">(Project idea </w:t>
                            </w:r>
                            <w:r w:rsidRPr="006F0208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รายโครงการ)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7" o:spid="_x0000_s1026" type="#_x0000_t202" style="position:absolute;margin-left:334.5pt;margin-top:-25.3pt;width:169pt;height:40.3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" filled="f" stroked="f">
                <v:textbox style="mso-fit-shape-to-text:t">
                  <w:txbxContent>
                    <w:p w14:paraId="3CFD80EF" w14:textId="107C1623" w:rsidR="00AE7C5E" w:rsidRPr="006F0208" w:rsidRDefault="00AE7C5E" w:rsidP="00491DF1">
                      <w:pPr>
                        <w:pStyle w:val="a3"/>
                        <w:spacing w:before="0" w:beforeAutospacing="0" w:after="0" w:afterAutospacing="0" w:line="320" w:lineRule="exact"/>
                        <w:jc w:val="center"/>
                        <w:rPr>
                          <w:rFonts w:ascii="TH SarabunPSK" w:hAnsi="TH SarabunPSK" w:cs="TH SarabunPSK"/>
                          <w:sz w:val="28"/>
                          <w:szCs w:val="28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 xml:space="preserve">แบบ </w:t>
                      </w:r>
                      <w:r w:rsidRPr="006F0208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>จ</w:t>
                      </w:r>
                      <w:r w:rsidRPr="006F0208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>.1-1</w:t>
                      </w:r>
                    </w:p>
                    <w:p w14:paraId="64482E2F" w14:textId="77777777" w:rsidR="00AE7C5E" w:rsidRPr="006F0208" w:rsidRDefault="00AE7C5E" w:rsidP="00491DF1">
                      <w:pPr>
                        <w:pStyle w:val="a3"/>
                        <w:spacing w:before="0" w:beforeAutospacing="0" w:after="0" w:afterAutospacing="0" w:line="320" w:lineRule="exact"/>
                        <w:jc w:val="center"/>
                        <w:rPr>
                          <w:rFonts w:ascii="TH SarabunPSK" w:hAnsi="TH SarabunPSK" w:cs="TH SarabunPSK"/>
                          <w:sz w:val="28"/>
                          <w:szCs w:val="28"/>
                          <w:cs/>
                        </w:rPr>
                      </w:pPr>
                      <w:r w:rsidRPr="006F0208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 xml:space="preserve">(Project idea </w:t>
                      </w:r>
                      <w:r w:rsidRPr="006F0208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>รายโครงการ)</w:t>
                      </w:r>
                    </w:p>
                  </w:txbxContent>
                </v:textbox>
              </v:shape>
            </w:pict>
          </mc:Fallback>
        </mc:AlternateContent>
      </w:r>
    </w:p>
    <w:p w14:paraId="1E6BFE81" w14:textId="43BDC766" w:rsidR="00491DF1" w:rsidRPr="00837FF2" w:rsidRDefault="00491DF1" w:rsidP="003C67E4">
      <w:pPr>
        <w:spacing w:after="0" w:line="240" w:lineRule="auto"/>
        <w:jc w:val="center"/>
        <w:rPr>
          <w:rFonts w:ascii="TH SarabunIT๙" w:hAnsi="TH SarabunIT๙"/>
          <w:b/>
          <w:bCs/>
          <w:spacing w:val="-6"/>
          <w:sz w:val="28"/>
          <w:szCs w:val="28"/>
        </w:rPr>
      </w:pPr>
      <w:r w:rsidRPr="00837FF2">
        <w:rPr>
          <w:rFonts w:ascii="TH SarabunIT๙" w:hAnsi="TH SarabunIT๙"/>
          <w:b/>
          <w:bCs/>
          <w:spacing w:val="-6"/>
          <w:sz w:val="28"/>
          <w:szCs w:val="28"/>
          <w:cs/>
        </w:rPr>
        <w:t>การจัดทำแบบสรุปโครงการแบบย่อ (</w:t>
      </w:r>
      <w:r w:rsidRPr="00837FF2">
        <w:rPr>
          <w:rFonts w:ascii="TH SarabunIT๙" w:hAnsi="TH SarabunIT๙"/>
          <w:b/>
          <w:bCs/>
          <w:spacing w:val="-6"/>
          <w:sz w:val="28"/>
          <w:szCs w:val="28"/>
        </w:rPr>
        <w:t>Project idea</w:t>
      </w:r>
      <w:r w:rsidRPr="00837FF2">
        <w:rPr>
          <w:rFonts w:ascii="TH SarabunIT๙" w:hAnsi="TH SarabunIT๙"/>
          <w:b/>
          <w:bCs/>
          <w:spacing w:val="-6"/>
          <w:sz w:val="28"/>
          <w:szCs w:val="28"/>
          <w:cs/>
        </w:rPr>
        <w:t>) ของทุกโครงการภายใต้งบประมาณของ</w:t>
      </w:r>
      <w:r w:rsidR="00757F46" w:rsidRPr="00837FF2">
        <w:rPr>
          <w:rFonts w:ascii="TH SarabunIT๙" w:hAnsi="TH SarabunIT๙"/>
          <w:b/>
          <w:bCs/>
          <w:spacing w:val="-6"/>
          <w:sz w:val="28"/>
          <w:szCs w:val="28"/>
          <w:cs/>
        </w:rPr>
        <w:t>จังหวัด</w:t>
      </w:r>
    </w:p>
    <w:p w14:paraId="300F6545" w14:textId="77777777" w:rsidR="00491DF1" w:rsidRPr="00837FF2" w:rsidRDefault="00491DF1" w:rsidP="003C67E4">
      <w:pPr>
        <w:tabs>
          <w:tab w:val="center" w:pos="5245"/>
        </w:tabs>
        <w:spacing w:after="0" w:line="240" w:lineRule="auto"/>
        <w:rPr>
          <w:rFonts w:ascii="TH SarabunIT๙" w:hAnsi="TH SarabunIT๙"/>
          <w:noProof/>
          <w:sz w:val="28"/>
          <w:szCs w:val="28"/>
        </w:rPr>
      </w:pPr>
      <w:r w:rsidRPr="00837FF2">
        <w:rPr>
          <w:rFonts w:ascii="TH SarabunIT๙" w:hAnsi="TH SarabunIT๙"/>
          <w:b/>
          <w:bCs/>
          <w:sz w:val="28"/>
          <w:szCs w:val="28"/>
          <w:cs/>
        </w:rPr>
        <w:tab/>
        <w:t>แบบสรุปโครงการแบบย่อ (</w:t>
      </w:r>
      <w:r w:rsidRPr="00837FF2">
        <w:rPr>
          <w:rFonts w:ascii="TH SarabunIT๙" w:hAnsi="TH SarabunIT๙"/>
          <w:b/>
          <w:bCs/>
          <w:sz w:val="28"/>
          <w:szCs w:val="28"/>
        </w:rPr>
        <w:t>Project idea)</w:t>
      </w:r>
      <w:r w:rsidRPr="00837FF2">
        <w:rPr>
          <w:rFonts w:ascii="TH SarabunIT๙" w:hAnsi="TH SarabunIT๙"/>
          <w:noProof/>
          <w:sz w:val="28"/>
          <w:szCs w:val="28"/>
        </w:rPr>
        <w:t xml:space="preserve"> </w:t>
      </w:r>
    </w:p>
    <w:p w14:paraId="40835C47" w14:textId="77777777" w:rsidR="00B81BDF" w:rsidRDefault="0050115E" w:rsidP="00B81BDF">
      <w:pPr>
        <w:spacing w:after="0" w:line="240" w:lineRule="auto"/>
        <w:rPr>
          <w:rFonts w:ascii="TH SarabunIT๙" w:hAnsi="TH SarabunIT๙"/>
          <w:sz w:val="28"/>
          <w:szCs w:val="28"/>
        </w:rPr>
      </w:pPr>
      <w:r w:rsidRPr="00837FF2">
        <w:rPr>
          <w:rFonts w:ascii="TH SarabunIT๙" w:hAnsi="TH SarabunIT๙"/>
          <w:b/>
          <w:bCs/>
          <w:sz w:val="28"/>
          <w:szCs w:val="28"/>
          <w:cs/>
        </w:rPr>
        <w:t>ประเด็นการพัฒนาจังหวัด</w:t>
      </w:r>
      <w:r w:rsidRPr="00837FF2">
        <w:rPr>
          <w:rFonts w:ascii="TH SarabunIT๙" w:hAnsi="TH SarabunIT๙"/>
          <w:b/>
          <w:bCs/>
          <w:sz w:val="28"/>
          <w:szCs w:val="28"/>
        </w:rPr>
        <w:t xml:space="preserve"> :</w:t>
      </w:r>
      <w:r w:rsidRPr="00837FF2">
        <w:rPr>
          <w:rFonts w:ascii="TH SarabunIT๙" w:eastAsia="Calibri" w:hAnsi="TH SarabunIT๙"/>
          <w:sz w:val="28"/>
          <w:szCs w:val="28"/>
          <w:cs/>
        </w:rPr>
        <w:t>.</w:t>
      </w:r>
      <w:r w:rsidR="00B81BDF" w:rsidRPr="00B81BDF">
        <w:rPr>
          <w:rFonts w:ascii="TH SarabunIT๙" w:hAnsi="TH SarabunIT๙"/>
          <w:sz w:val="28"/>
          <w:szCs w:val="28"/>
          <w:cs/>
        </w:rPr>
        <w:t>๕ พัฒนาคนและชุมชนให้มีคุณภาพและยั่งยืน ตามหลักปรัชญาของเศรษฐกิจพอเพียง</w:t>
      </w:r>
    </w:p>
    <w:p w14:paraId="54C2DCB9" w14:textId="2F9646F3" w:rsidR="003C67E4" w:rsidRPr="00837FF2" w:rsidRDefault="007D621B" w:rsidP="00B81BDF">
      <w:pPr>
        <w:spacing w:after="0" w:line="240" w:lineRule="auto"/>
        <w:rPr>
          <w:rFonts w:ascii="TH SarabunIT๙" w:hAnsi="TH SarabunIT๙"/>
          <w:sz w:val="28"/>
          <w:szCs w:val="28"/>
          <w:cs/>
        </w:rPr>
      </w:pPr>
      <w:r w:rsidRPr="00837FF2">
        <w:rPr>
          <w:rFonts w:ascii="TH SarabunIT๙" w:hAnsi="TH SarabunIT๙"/>
          <w:b/>
          <w:bCs/>
          <w:sz w:val="28"/>
          <w:szCs w:val="28"/>
          <w:cs/>
        </w:rPr>
        <w:t>แผนงาน</w:t>
      </w:r>
      <w:r w:rsidRPr="00837FF2">
        <w:rPr>
          <w:rFonts w:ascii="TH SarabunIT๙" w:hAnsi="TH SarabunIT๙"/>
          <w:b/>
          <w:bCs/>
          <w:sz w:val="28"/>
          <w:szCs w:val="28"/>
        </w:rPr>
        <w:t xml:space="preserve"> : </w:t>
      </w:r>
      <w:r w:rsidRPr="00837FF2">
        <w:rPr>
          <w:rFonts w:ascii="TH SarabunIT๙" w:hAnsi="TH SarabunIT๙"/>
          <w:sz w:val="28"/>
          <w:szCs w:val="28"/>
        </w:rPr>
        <w:t xml:space="preserve"> </w:t>
      </w:r>
      <w:bookmarkStart w:id="1" w:name="_Hlk502841058"/>
      <w:r w:rsidR="00C71162" w:rsidRPr="00C71162">
        <w:rPr>
          <w:rFonts w:ascii="TH SarabunIT๙" w:hAnsi="TH SarabunIT๙"/>
          <w:sz w:val="28"/>
          <w:szCs w:val="28"/>
          <w:cs/>
        </w:rPr>
        <w:t>แผนงานด้านพัฒนาสังคมและคุณภาพชีวิต</w:t>
      </w:r>
    </w:p>
    <w:p w14:paraId="634E8BBD" w14:textId="77777777" w:rsidR="00757F46" w:rsidRPr="00837FF2" w:rsidRDefault="00757F46" w:rsidP="00B81BDF">
      <w:pPr>
        <w:spacing w:after="0" w:line="240" w:lineRule="auto"/>
        <w:jc w:val="thaiDistribute"/>
        <w:rPr>
          <w:rFonts w:ascii="TH SarabunIT๙" w:hAnsi="TH SarabunIT๙"/>
          <w:sz w:val="28"/>
          <w:szCs w:val="28"/>
        </w:rPr>
      </w:pPr>
    </w:p>
    <w:tbl>
      <w:tblPr>
        <w:tblStyle w:val="a4"/>
        <w:tblW w:w="9387" w:type="dxa"/>
        <w:jc w:val="center"/>
        <w:tblLook w:val="04A0" w:firstRow="1" w:lastRow="0" w:firstColumn="1" w:lastColumn="0" w:noHBand="0" w:noVBand="1"/>
      </w:tblPr>
      <w:tblGrid>
        <w:gridCol w:w="3909"/>
        <w:gridCol w:w="5478"/>
      </w:tblGrid>
      <w:tr w:rsidR="00491DF1" w:rsidRPr="00837FF2" w14:paraId="72F90E01" w14:textId="77777777" w:rsidTr="007D621B">
        <w:trPr>
          <w:tblHeader/>
          <w:jc w:val="center"/>
        </w:trPr>
        <w:tc>
          <w:tcPr>
            <w:tcW w:w="3909" w:type="dxa"/>
            <w:shd w:val="clear" w:color="auto" w:fill="F2F2F2" w:themeFill="background1" w:themeFillShade="F2"/>
            <w:vAlign w:val="center"/>
          </w:tcPr>
          <w:bookmarkEnd w:id="1"/>
          <w:p w14:paraId="0FF9B3A4" w14:textId="77777777" w:rsidR="00491DF1" w:rsidRPr="00837FF2" w:rsidRDefault="00491DF1" w:rsidP="00AE7C5E">
            <w:pPr>
              <w:pStyle w:val="a3"/>
              <w:spacing w:before="0" w:beforeAutospacing="0" w:after="0" w:afterAutospacing="0"/>
              <w:ind w:firstLine="567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37FF2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28"/>
                <w:szCs w:val="28"/>
                <w:cs/>
              </w:rPr>
              <w:t>หัวข้อ</w:t>
            </w:r>
          </w:p>
        </w:tc>
        <w:tc>
          <w:tcPr>
            <w:tcW w:w="5478" w:type="dxa"/>
            <w:shd w:val="clear" w:color="auto" w:fill="F2F2F2" w:themeFill="background1" w:themeFillShade="F2"/>
            <w:vAlign w:val="center"/>
          </w:tcPr>
          <w:p w14:paraId="796D58EA" w14:textId="77777777" w:rsidR="00491DF1" w:rsidRPr="00837FF2" w:rsidRDefault="00491DF1" w:rsidP="00AE7C5E">
            <w:pPr>
              <w:pStyle w:val="a3"/>
              <w:spacing w:before="0" w:beforeAutospacing="0" w:after="0" w:afterAutospacing="0"/>
              <w:ind w:firstLine="567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37FF2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28"/>
                <w:szCs w:val="28"/>
                <w:cs/>
              </w:rPr>
              <w:t>รายละเอียด</w:t>
            </w:r>
          </w:p>
        </w:tc>
      </w:tr>
      <w:tr w:rsidR="00491DF1" w:rsidRPr="00837FF2" w14:paraId="051BF066" w14:textId="77777777" w:rsidTr="00724FDB">
        <w:trPr>
          <w:trHeight w:val="385"/>
          <w:jc w:val="center"/>
        </w:trPr>
        <w:tc>
          <w:tcPr>
            <w:tcW w:w="3909" w:type="dxa"/>
          </w:tcPr>
          <w:p w14:paraId="579B2616" w14:textId="1766E567" w:rsidR="00491DF1" w:rsidRPr="00837FF2" w:rsidRDefault="006F0208" w:rsidP="00AE7C5E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37FF2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28"/>
                <w:szCs w:val="28"/>
                <w:cs/>
              </w:rPr>
              <w:t xml:space="preserve">1. </w:t>
            </w:r>
            <w:r w:rsidR="00491DF1" w:rsidRPr="00837FF2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28"/>
                <w:szCs w:val="28"/>
                <w:cs/>
              </w:rPr>
              <w:t>ชื่อ</w:t>
            </w:r>
            <w:r w:rsidR="00757F46" w:rsidRPr="00837FF2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28"/>
                <w:szCs w:val="28"/>
                <w:cs/>
              </w:rPr>
              <w:t>โครงการ</w:t>
            </w:r>
          </w:p>
        </w:tc>
        <w:tc>
          <w:tcPr>
            <w:tcW w:w="5478" w:type="dxa"/>
          </w:tcPr>
          <w:p w14:paraId="7610FF38" w14:textId="5E574780" w:rsidR="003C67E4" w:rsidRPr="00837FF2" w:rsidRDefault="00B81BDF" w:rsidP="00724FDB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81BDF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โครงการพัฒนาศึกษาบนพื้นฐานภูมิสังคมชลบุรี</w:t>
            </w:r>
          </w:p>
        </w:tc>
      </w:tr>
      <w:tr w:rsidR="00491DF1" w:rsidRPr="00837FF2" w14:paraId="04D4AE44" w14:textId="77777777" w:rsidTr="007D621B">
        <w:trPr>
          <w:jc w:val="center"/>
        </w:trPr>
        <w:tc>
          <w:tcPr>
            <w:tcW w:w="3909" w:type="dxa"/>
          </w:tcPr>
          <w:p w14:paraId="1BE21FA5" w14:textId="0CF31D18" w:rsidR="00491DF1" w:rsidRPr="00837FF2" w:rsidRDefault="006F0208" w:rsidP="00AE7C5E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837FF2">
              <w:rPr>
                <w:rFonts w:ascii="TH SarabunIT๙" w:hAnsi="TH SarabunIT๙" w:cs="TH SarabunIT๙"/>
                <w:b/>
                <w:bCs/>
                <w:kern w:val="24"/>
                <w:sz w:val="28"/>
                <w:szCs w:val="28"/>
                <w:cs/>
              </w:rPr>
              <w:t xml:space="preserve">2. </w:t>
            </w:r>
            <w:r w:rsidR="00491DF1" w:rsidRPr="00837FF2">
              <w:rPr>
                <w:rFonts w:ascii="TH SarabunIT๙" w:hAnsi="TH SarabunIT๙" w:cs="TH SarabunIT๙"/>
                <w:b/>
                <w:bCs/>
                <w:kern w:val="24"/>
                <w:sz w:val="28"/>
                <w:szCs w:val="28"/>
                <w:cs/>
              </w:rPr>
              <w:t>ความสำคัญของโครงการ หลักการและเหตุผล</w:t>
            </w:r>
          </w:p>
        </w:tc>
        <w:tc>
          <w:tcPr>
            <w:tcW w:w="5478" w:type="dxa"/>
          </w:tcPr>
          <w:p w14:paraId="08920B14" w14:textId="77777777" w:rsidR="00685C86" w:rsidRPr="00837FF2" w:rsidRDefault="00685C86" w:rsidP="00685C86">
            <w:pPr>
              <w:ind w:firstLine="720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837FF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การพัฒนาการจัดการศึกษาเป็นองค์ประกอบสำคัญที่จะต้องดำเนินการให้สอดคล้องกับสภาพปัจจุบัน ปัญหา และความต้องการของตลาดแรงงาน โดยมุ่งเป้าหมายไปยังนักเรียนเป็นสำคัญ รัฐบาลได้ให้ความสำคัญกับการจัดการศึกษาเพื่อตอบสนองนโยบายการปฏิรูปการศึกษาของรัฐบาลโดยใช้แนวคิดการจัดการศึกษาเชิงพื้นที่เป็นฐาน (</w:t>
            </w:r>
            <w:r w:rsidRPr="00837FF2">
              <w:rPr>
                <w:rFonts w:ascii="TH SarabunIT๙" w:eastAsia="Times New Roman" w:hAnsi="TH SarabunIT๙" w:cs="TH SarabunIT๙"/>
                <w:sz w:val="28"/>
                <w:szCs w:val="28"/>
              </w:rPr>
              <w:t>Area Based Education Management</w:t>
            </w:r>
            <w:r w:rsidRPr="00837FF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) และการปฏิรูปการจัดการศึกษาของกระทรวงศึกษาธิการ ต้องมุ่งเน้นการพัฒนาเพื่อเพิ่มศักยภาพและขีดความสามารถของประชากรวัยเรียนกลุ่มเป้าหมายทุกระดับการศึกษาให้ความรู้ ความสามารถ ทักษะ พฤติกรรมการทำงาน และคุณลักษณะนิสัยเพื่อการประกอบอาชีพ เพื่อเสริมสร้างศักยภาพและปลูกฝังให้นักเรียนมีสมรรถนะและความพร้อมที่จะดำเนินชีวิตในสังคมที่มีการทำงานอุตสาหกรรมเป็นฐาน (</w:t>
            </w:r>
            <w:r w:rsidRPr="00837FF2">
              <w:rPr>
                <w:rFonts w:ascii="TH SarabunIT๙" w:eastAsia="Times New Roman" w:hAnsi="TH SarabunIT๙" w:cs="TH SarabunIT๙"/>
                <w:sz w:val="28"/>
                <w:szCs w:val="28"/>
              </w:rPr>
              <w:t>Industrious</w:t>
            </w:r>
            <w:r w:rsidRPr="00837FF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-</w:t>
            </w:r>
            <w:r w:rsidRPr="00837FF2">
              <w:rPr>
                <w:rFonts w:ascii="TH SarabunIT๙" w:eastAsia="Times New Roman" w:hAnsi="TH SarabunIT๙" w:cs="TH SarabunIT๙"/>
                <w:sz w:val="28"/>
                <w:szCs w:val="28"/>
              </w:rPr>
              <w:t>Based Society</w:t>
            </w:r>
            <w:r w:rsidRPr="00837FF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) ให้สามารถประกอบอาชีพ สร้างรายได้ที่มั่งคั่งและมั่นคง  เป็นบุคคลที่มีวินัย เปี่ยมไปด้วยคุณธรรม จริยธรรม มีจิตสำนึกรับผิดชอบต่อตนเอง ผู้อื่นและสังคมโลก จังหวัดชลบุรี ตระหนักถึงความสำคัญของการปฏิรูปการศึกษาดังกล่าว จึงได้จัดทำโครงการการจัดการศึกษาเชิงพื้นที่จังหวัดชลบุรี เพื่อดำเนินงานตามโครงการปฏิรูปการศึกษาโดยใช้จังหวัดเป็นฐาน : การจัดการศึกษาเพื่อการมีงานทำ โดยใช้รูปแบบ </w:t>
            </w:r>
            <w:r w:rsidRPr="00837FF2">
              <w:rPr>
                <w:rFonts w:ascii="TH SarabunIT๙" w:eastAsia="Times New Roman" w:hAnsi="TH SarabunIT๙" w:cs="TH SarabunIT๙"/>
                <w:sz w:val="28"/>
                <w:szCs w:val="28"/>
              </w:rPr>
              <w:t>CHONBURI Model</w:t>
            </w:r>
            <w:r w:rsidRPr="00837FF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 </w:t>
            </w:r>
            <w:r w:rsidRPr="00837FF2">
              <w:rPr>
                <w:rFonts w:ascii="TH SarabunIT๙" w:hAnsi="TH SarabunIT๙" w:cs="TH SarabunIT๙"/>
                <w:sz w:val="28"/>
                <w:szCs w:val="28"/>
                <w:cs/>
              </w:rPr>
              <w:t>การปฏิรูปการศึกษาโดยใช้จังหวัดเป็นฐาน</w:t>
            </w:r>
          </w:p>
          <w:p w14:paraId="65BFA72D" w14:textId="77777777" w:rsidR="00685C86" w:rsidRPr="00837FF2" w:rsidRDefault="00685C86" w:rsidP="00685C86">
            <w:pPr>
              <w:jc w:val="thaiDistribute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837FF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ab/>
              <w:t>มีการวิเคราะห์ข้อมูลของจังหวัดชลบุรีนำมาสู่การกำหนดหลักสูตรการศึกษาเพื่อการทำงานอาชีพ และการปรับเปลี่ยนกระบวนการจัดการเรียนรู้ การจัดการเรียนการสอนที่เน้นการปฏิบัติจริง มีการศึกษาดูงานเพื่อแลกเปลี่ยนเรียนรู้จากผู้มีประสบการณ์ในอาชีพโดยตรง ผู้สอนเป็นวิทยากรที่มีความรู้ ความสามารถ และเป็นผู้ประกอบการในอาชีพนั้น ๆ ให้ความสำคัญต่อการประเมินผลการจบหลักสูตรที่เน้นทักษะ ความสามารถ และการมีผลงาน ชิ้นงาน ที่ได้มาตรฐานออกสู่ตลาดแรงงานได้อย่างมีประสิทธิภาพยิ่งขึ้น โดยผ่านการพัฒนาหลักสูตรเพื่อเสริมสร้างคุณลักษณะนิสัยเพื่อการประกอบอาชีพและพฤติกรรมการทำงานอาชีพสำหรับนักเรียน นักศึกษาในจังหวัดชลบุรีครั้งนี้มุ่งเน้นการเสริมสร้างคุณลักษณะที่จำเป็นและวินัยในการทำงานในภาคอุตสาหกรรมให้ประสบผลสำเร็จ ครอบคลุมด้านความรู้ (</w:t>
            </w:r>
            <w:r w:rsidRPr="00837FF2">
              <w:rPr>
                <w:rFonts w:ascii="TH SarabunIT๙" w:eastAsia="Times New Roman" w:hAnsi="TH SarabunIT๙" w:cs="TH SarabunIT๙"/>
                <w:sz w:val="28"/>
                <w:szCs w:val="28"/>
              </w:rPr>
              <w:t>Knowledge</w:t>
            </w:r>
            <w:r w:rsidRPr="00837FF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) กระบวนการ (</w:t>
            </w:r>
            <w:r w:rsidRPr="00837FF2">
              <w:rPr>
                <w:rFonts w:ascii="TH SarabunIT๙" w:eastAsia="Times New Roman" w:hAnsi="TH SarabunIT๙" w:cs="TH SarabunIT๙"/>
                <w:sz w:val="28"/>
                <w:szCs w:val="28"/>
              </w:rPr>
              <w:t>Process</w:t>
            </w:r>
            <w:r w:rsidRPr="00837FF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) และเจตคติ (</w:t>
            </w:r>
            <w:r w:rsidRPr="00837FF2">
              <w:rPr>
                <w:rFonts w:ascii="TH SarabunIT๙" w:eastAsia="Times New Roman" w:hAnsi="TH SarabunIT๙" w:cs="TH SarabunIT๙"/>
                <w:sz w:val="28"/>
                <w:szCs w:val="28"/>
              </w:rPr>
              <w:t>Attitude</w:t>
            </w:r>
            <w:r w:rsidRPr="00837FF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) โดยหลักสูตรนี้มุ่งเน้นด้านคุณลักษณะนิสัยเพื่อการประกอบอาชีพ (</w:t>
            </w:r>
            <w:r w:rsidRPr="00837FF2">
              <w:rPr>
                <w:rFonts w:ascii="TH SarabunIT๙" w:eastAsia="Times New Roman" w:hAnsi="TH SarabunIT๙" w:cs="TH SarabunIT๙"/>
                <w:sz w:val="28"/>
                <w:szCs w:val="28"/>
              </w:rPr>
              <w:t>Attitude</w:t>
            </w:r>
            <w:r w:rsidRPr="00837FF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) ทักษะที่จำเป็นในการประกอบอาชีพ (</w:t>
            </w:r>
            <w:r w:rsidRPr="00837FF2">
              <w:rPr>
                <w:rFonts w:ascii="TH SarabunIT๙" w:eastAsia="Times New Roman" w:hAnsi="TH SarabunIT๙" w:cs="TH SarabunIT๙"/>
                <w:sz w:val="28"/>
                <w:szCs w:val="28"/>
              </w:rPr>
              <w:t>Skill</w:t>
            </w:r>
            <w:r w:rsidRPr="00837FF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) และความรู้ที่เกี่ยวข้องกับการประกอบอาชีพ (</w:t>
            </w:r>
            <w:r w:rsidRPr="00837FF2">
              <w:rPr>
                <w:rFonts w:ascii="TH SarabunIT๙" w:eastAsia="Times New Roman" w:hAnsi="TH SarabunIT๙" w:cs="TH SarabunIT๙"/>
                <w:sz w:val="28"/>
                <w:szCs w:val="28"/>
              </w:rPr>
              <w:t>Knowledge</w:t>
            </w:r>
            <w:r w:rsidRPr="00837FF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) โดยการพัฒนาหลักสูตรครั้งนี้ได้</w:t>
            </w:r>
            <w:r w:rsidRPr="00837FF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lastRenderedPageBreak/>
              <w:t>ดำเนินการอย่างครบวงจร ประกอบด้วยคุณลักษณะนิสัยเพื่อการประกอบอาชีพและพฤติกรรมการทำงานอาชีพ</w:t>
            </w:r>
            <w:r w:rsidRPr="00837FF2">
              <w:rPr>
                <w:rFonts w:ascii="TH SarabunIT๙" w:eastAsia="Times New Roman" w:hAnsi="TH SarabunIT๙" w:cs="TH SarabunIT๙"/>
                <w:sz w:val="28"/>
                <w:szCs w:val="28"/>
              </w:rPr>
              <w:t xml:space="preserve"> 10</w:t>
            </w:r>
            <w:r w:rsidRPr="00837FF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 ประ การ สมรรถนะของผู้เรียนตามหลักสูตรการศึกษา สมรรถนะของผู้เรียนตามหลักสูตรในด้านการสื่อสาร การแก้ปัญหา ทักษะชีวิต ทักษะการคิด และการใช้เทคโนโลยีสารสนเทศ ทักษะการบริหารจัดการงานอาชีพและสมรรถนะวิชาชีพที่ต้องการในระดับอาชีวศึกษา รวมทั้งความรู้ที่เกี่ยวข้องกับการประกอบอาชีพ กฎหมายแรงงาน การเป็นผู้ประกอบการ กฎหมายความปลอดภัย อาชีวอนามัย ความปลอดภัยในการทำงาน สิ่งแวดล้อมและความปลอดภัยในการทำงาน และความรู้ตามสมรรถนะวิชาชีพต่าง ๆ โดยทำให้ผู้เรียนที่จบการศึกษาและได้รับการเสริมสร้างคุณลักษณะนิสัยเพื่อการประกอบอาชีพและพฤติกรรมการทำงานอาชีพนี้แล้ว มั่นใจว่าจะสามารถนำความรู้และการปลูกฝังคุณลักษณะนิสัยเพื่อการประกอบอาชีพและวินัยการทำงานภาคอุตสาหกรรมไปใช้ในการทำงานได้จริง สามารถประกอบอาชีพสร้างรายได้ ได้อย่างแท้จริง และเจริญก้าวหน้าในการประกอบอาชีพในภาคอุตสาหกรรมต่าง ๆ ทั้งด้านอุตสาหกรรมการผลิต อุตสาหกรรมท่องเที่ยวและบริการ อุตสาหกรรมเกษตร อุตสาหกรรมประมง อุตสาหกรรมก่อสร้างและที่อยู่อาศัย อุตสาหกรรมยานยนต์และชิ้นส่วน และอุตสาหกรรมคิดสร้างสรรค์ เป็นต้น ซึ่งจากการดำเนินงานในปีการศึกษา ๒๕๖๐ ที่ผ่านมานั้น การจัดการศึกษาเพื่อการมีงานทำของจังหวัดชลบุรี ได้มีการขยายกิจกรรมการดำเนินงานให้ครอบคลุมกิจกรรมต่าง ๆ ทั้งในระดับปฐมวัย ระดับประถมศึกษา มัธยมศึกษา และอาชีวศึกษามีสถานศึกษาต้นแบบการจัดการศึกษาเพื่อการมีงานทำ สถานศึกษาที่มีวิธีปฏิบัติที่เป็นเลิศ และในปีงบประมาณ ๒๕๖๑ ได้มีการขยายการดำเนินงานพัฒนาหลักสูตรในทุกระดับ รวมทั้งระดับอุดมศึกษาอีกด้วย เพื่อให้การจัดการศึกษาเพื่ออาชีพและการมีงานทำของจังหวัดชลบุรีมีความสอดคล้องและรองรับการพัฒนาเศรษฐกิจพิเศษภาคตะวันออก หรือ </w:t>
            </w:r>
            <w:r w:rsidRPr="00837FF2">
              <w:rPr>
                <w:rFonts w:ascii="TH SarabunIT๙" w:eastAsia="Times New Roman" w:hAnsi="TH SarabunIT๙" w:cs="TH SarabunIT๙"/>
                <w:sz w:val="28"/>
                <w:szCs w:val="28"/>
              </w:rPr>
              <w:t xml:space="preserve">Eastern Economic Corridor : EEC </w:t>
            </w:r>
            <w:r w:rsidRPr="00837FF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อย่างเหมาะสมกับบริบทของการจัดการศึกษาและการพัฒนาเศรษฐกิจของประเทศในยุคปัจจุบันได้อย่างเหมาะสม</w:t>
            </w:r>
          </w:p>
          <w:p w14:paraId="71347761" w14:textId="2076CC8D" w:rsidR="00D37E24" w:rsidRPr="00837FF2" w:rsidRDefault="00D37E24" w:rsidP="00F82883">
            <w:pPr>
              <w:tabs>
                <w:tab w:val="left" w:pos="1080"/>
              </w:tabs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</w:tr>
      <w:tr w:rsidR="00491DF1" w:rsidRPr="00837FF2" w14:paraId="0C3506A3" w14:textId="77777777" w:rsidTr="00B81BDF">
        <w:trPr>
          <w:trHeight w:val="241"/>
          <w:jc w:val="center"/>
        </w:trPr>
        <w:tc>
          <w:tcPr>
            <w:tcW w:w="3909" w:type="dxa"/>
          </w:tcPr>
          <w:p w14:paraId="6E2E1B13" w14:textId="616F0BBC" w:rsidR="00491DF1" w:rsidRPr="00837FF2" w:rsidRDefault="006F0208" w:rsidP="00AE7C5E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37FF2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28"/>
                <w:szCs w:val="28"/>
                <w:cs/>
              </w:rPr>
              <w:lastRenderedPageBreak/>
              <w:t xml:space="preserve">3. </w:t>
            </w:r>
            <w:r w:rsidR="00491DF1" w:rsidRPr="00837FF2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28"/>
                <w:szCs w:val="28"/>
                <w:cs/>
              </w:rPr>
              <w:t>วัตถุประสงค์ของโครงการ</w:t>
            </w:r>
          </w:p>
        </w:tc>
        <w:tc>
          <w:tcPr>
            <w:tcW w:w="5478" w:type="dxa"/>
          </w:tcPr>
          <w:p w14:paraId="65C572FC" w14:textId="77777777" w:rsidR="00685C86" w:rsidRPr="00837FF2" w:rsidRDefault="00685C86" w:rsidP="00685C86">
            <w:pPr>
              <w:ind w:firstLine="72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37FF2">
              <w:rPr>
                <w:rFonts w:ascii="TH SarabunIT๙" w:hAnsi="TH SarabunIT๙" w:cs="TH SarabunIT๙"/>
                <w:sz w:val="28"/>
                <w:szCs w:val="28"/>
                <w:cs/>
              </w:rPr>
              <w:t>๑  เพื่อสร้างกลไกความร่วมมือในการปฏิรูปการศึกษาโดยใช้จังหวัดเป็นฐาน โครงการจัดการศึกษาเชิงพื้นที่จังหวัดชลบุรี โดยมีการจัดองค์ประกอบและกำหนดบทบาทหน้าที่การทำงานร่วมกันให้สามารถพัฒนาการศึกษาของจังหวัดชลบุรีได้อย่างต่อเนื่องและยั่งยืน (กิจกรรมที่ ๑ ประชุมชี้แจงเพื่อสร้างกลไกความร่วมมือจากหน่วยงาน ผู้บริหาร ครูวิชาการ และครูผู้สอนทุกสังกัดทั้งจังหวัดชลบุรี)</w:t>
            </w:r>
          </w:p>
          <w:p w14:paraId="3CFFBB7D" w14:textId="3440F6CC" w:rsidR="00685C86" w:rsidRPr="00837FF2" w:rsidRDefault="00685C86" w:rsidP="00685C86">
            <w:pPr>
              <w:ind w:left="-53" w:firstLine="85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37FF2">
              <w:rPr>
                <w:rFonts w:ascii="TH SarabunIT๙" w:hAnsi="TH SarabunIT๙" w:cs="TH SarabunIT๙"/>
                <w:sz w:val="28"/>
                <w:szCs w:val="28"/>
                <w:cs/>
              </w:rPr>
              <w:t>๒ เพื่อพัฒนาหลักสูตรเฉพาะด้านและกิจกรรมการเรียนรู้เพื่อการมีงานทำของจังหวัดชลบุรี เพื่อรองรับการพัฒนาระเบียงเศรษฐกิจพิเศษภาคตะวันออก (</w:t>
            </w:r>
            <w:r w:rsidRPr="00837FF2">
              <w:rPr>
                <w:rFonts w:ascii="TH SarabunIT๙" w:hAnsi="TH SarabunIT๙" w:cs="TH SarabunIT๙"/>
                <w:sz w:val="28"/>
                <w:szCs w:val="28"/>
              </w:rPr>
              <w:t xml:space="preserve">EEC) </w:t>
            </w:r>
            <w:r w:rsidRPr="00837FF2">
              <w:rPr>
                <w:rFonts w:ascii="TH SarabunIT๙" w:hAnsi="TH SarabunIT๙" w:cs="TH SarabunIT๙"/>
                <w:sz w:val="28"/>
                <w:szCs w:val="28"/>
                <w:cs/>
              </w:rPr>
              <w:t>ตามบริบทของสถานศึกษา</w:t>
            </w:r>
            <w:r w:rsidRPr="00837FF2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837FF2">
              <w:rPr>
                <w:rFonts w:ascii="TH SarabunIT๙" w:hAnsi="TH SarabunIT๙" w:cs="TH SarabunIT๙"/>
                <w:sz w:val="28"/>
                <w:szCs w:val="28"/>
                <w:cs/>
              </w:rPr>
              <w:t>ความต้องการของจังหวัดชลบุรีและสำนักงานศึกษาธิการจังหวัดชลบุรี และการนำหลักสูตรไปใช้ในการผลิตกำลังคนในทุกระดับการศึกษาได้อย่างเหมาะสม (กิจกรรมที่ ๒ พัฒนาหลักสูตรเฉพาะด้านและการเรียนรู้</w:t>
            </w:r>
            <w:r w:rsidRPr="00837FF2">
              <w:rPr>
                <w:rFonts w:ascii="TH SarabunIT๙" w:hAnsi="TH SarabunIT๙" w:cs="TH SarabunIT๙"/>
                <w:sz w:val="28"/>
                <w:szCs w:val="28"/>
              </w:rPr>
              <w:t>-</w:t>
            </w:r>
            <w:r w:rsidRPr="00837FF2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สถานศึกษาต้นแบบการมีงานทำ, </w:t>
            </w:r>
            <w:r w:rsidRPr="00837FF2">
              <w:rPr>
                <w:rFonts w:ascii="TH SarabunIT๙" w:hAnsi="TH SarabunIT๙" w:cs="TH SarabunIT๙"/>
                <w:sz w:val="28"/>
                <w:szCs w:val="28"/>
                <w:lang w:val="en-GB"/>
              </w:rPr>
              <w:t>EEC School</w:t>
            </w:r>
            <w:r w:rsidRPr="00837FF2">
              <w:rPr>
                <w:rFonts w:ascii="TH SarabunIT๙" w:hAnsi="TH SarabunIT๙" w:cs="TH SarabunIT๙"/>
                <w:sz w:val="28"/>
                <w:szCs w:val="28"/>
                <w:cs/>
              </w:rPr>
              <w:t>)</w:t>
            </w:r>
          </w:p>
          <w:p w14:paraId="39C87B09" w14:textId="77777777" w:rsidR="00685C86" w:rsidRPr="00837FF2" w:rsidRDefault="00685C86" w:rsidP="00685C86">
            <w:pPr>
              <w:ind w:firstLine="72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37FF2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๓ เพื่อส่งเสริม สนับสนุนให้สถานศึกษา/สถาบันการศึกษาและหน่วยงานทางการศึกษาทุกระดับทุกสังกัดที่มีผลการปฏิบัติดีเลิศด้านการจัดการศึกษาเพื่อการมีงานทำสามารถพัฒนาเป็นสถานศึกษา/สถาบันการศึกษาและหน่วยงานทางการศึกษาต้นแบบ</w:t>
            </w:r>
            <w:r w:rsidRPr="00837FF2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837FF2">
              <w:rPr>
                <w:rFonts w:ascii="TH SarabunIT๙" w:hAnsi="TH SarabunIT๙" w:cs="TH SarabunIT๙"/>
                <w:sz w:val="28"/>
                <w:szCs w:val="28"/>
                <w:cs/>
              </w:rPr>
              <w:t>และศูนย์การจัดการศึกษาเพื่อการมีงานทำของจังหวัดชลบุรี (กิจกรรมที่ ๓ ต่อยอดสถานศึกษาต้นแบบ เป็นศูนย์การจัดการศึกษาเพื่อการมีงานทำ)</w:t>
            </w:r>
          </w:p>
          <w:p w14:paraId="2DD2C293" w14:textId="1C95F970" w:rsidR="00685C86" w:rsidRPr="00837FF2" w:rsidRDefault="00685C86" w:rsidP="00685C86">
            <w:pPr>
              <w:ind w:left="-53" w:firstLine="851"/>
              <w:rPr>
                <w:rFonts w:ascii="TH SarabunIT๙" w:hAnsi="TH SarabunIT๙" w:cs="TH SarabunIT๙"/>
                <w:sz w:val="28"/>
                <w:szCs w:val="28"/>
              </w:rPr>
            </w:pPr>
            <w:r w:rsidRPr="00837FF2">
              <w:rPr>
                <w:rFonts w:ascii="TH SarabunIT๙" w:hAnsi="TH SarabunIT๙" w:cs="TH SarabunIT๙"/>
                <w:sz w:val="28"/>
                <w:szCs w:val="28"/>
                <w:cs/>
              </w:rPr>
              <w:t>๔ เพื่อส่งเสริม สนับสนุนให้สถานศึกษา/สถาบันการศึกษา และหน่วยงานทางการศึกษาทุกระดับ มีการพัฒนานวัตกรรมเพื่อการจัดการศึกษาอาชีพและการมีงานทำจังหวัดชลบุรี ที่สอดคล้องกับการพัฒนาระเบียงเศรษฐกิจพิเศษภาคตะวันออก (</w:t>
            </w:r>
            <w:r w:rsidRPr="00837FF2">
              <w:rPr>
                <w:rFonts w:ascii="TH SarabunIT๙" w:hAnsi="TH SarabunIT๙" w:cs="TH SarabunIT๙"/>
                <w:sz w:val="28"/>
                <w:szCs w:val="28"/>
              </w:rPr>
              <w:t xml:space="preserve">EEC) </w:t>
            </w:r>
            <w:r w:rsidRPr="00837FF2">
              <w:rPr>
                <w:rFonts w:ascii="TH SarabunIT๙" w:hAnsi="TH SarabunIT๙" w:cs="TH SarabunIT๙"/>
                <w:sz w:val="28"/>
                <w:szCs w:val="28"/>
                <w:cs/>
              </w:rPr>
              <w:t>(กิจกรรมที่ ๔   ๑ สถานศึกษา</w:t>
            </w:r>
            <w:r w:rsidRPr="00837FF2">
              <w:rPr>
                <w:rFonts w:ascii="TH SarabunIT๙" w:hAnsi="TH SarabunIT๙" w:cs="TH SarabunIT๙"/>
                <w:sz w:val="28"/>
                <w:szCs w:val="28"/>
              </w:rPr>
              <w:t xml:space="preserve">  </w:t>
            </w:r>
            <w:r w:rsidRPr="00837FF2">
              <w:rPr>
                <w:rFonts w:ascii="TH SarabunIT๙" w:hAnsi="TH SarabunIT๙" w:cs="TH SarabunIT๙"/>
                <w:sz w:val="28"/>
                <w:szCs w:val="28"/>
                <w:cs/>
              </w:rPr>
              <w:t>๑ นวัตกรรม)</w:t>
            </w:r>
          </w:p>
          <w:p w14:paraId="72F68C8F" w14:textId="0A3BD3F0" w:rsidR="00685C86" w:rsidRPr="00837FF2" w:rsidRDefault="00685C86" w:rsidP="00685C86">
            <w:pPr>
              <w:ind w:left="-53" w:firstLine="851"/>
              <w:rPr>
                <w:rFonts w:ascii="TH SarabunIT๙" w:hAnsi="TH SarabunIT๙" w:cs="TH SarabunIT๙"/>
                <w:sz w:val="28"/>
                <w:szCs w:val="28"/>
              </w:rPr>
            </w:pPr>
            <w:r w:rsidRPr="00837FF2">
              <w:rPr>
                <w:rFonts w:ascii="TH SarabunIT๙" w:hAnsi="TH SarabunIT๙" w:cs="TH SarabunIT๙"/>
                <w:sz w:val="28"/>
                <w:szCs w:val="28"/>
                <w:cs/>
              </w:rPr>
              <w:t>๕ เพื่อส่งเสริม สนับสนุนให้สถานศึกษา/สถาบันการศึกษา และหน่วยงานทางการศึกษาทุกระดับ มีการทำวิจัยการจัดการศึกษาเพื่ออาชีพและการมีงานทำจังหวัดชลบุรี ที่สอดคล้องกับการพัฒนาระเบียงเศรษฐกิจพิเศษภาคตะวันออก (</w:t>
            </w:r>
            <w:r w:rsidRPr="00837FF2">
              <w:rPr>
                <w:rFonts w:ascii="TH SarabunIT๙" w:hAnsi="TH SarabunIT๙" w:cs="TH SarabunIT๙"/>
                <w:sz w:val="28"/>
                <w:szCs w:val="28"/>
              </w:rPr>
              <w:t xml:space="preserve">EEC) </w:t>
            </w:r>
            <w:r w:rsidRPr="00837FF2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ตามบริบทของสถานศึกษาและความต้องการของจังหวัดชลบุรี(กิจกรรมที่ ๕   ๑ สถานศึกษา </w:t>
            </w:r>
            <w:r w:rsidRPr="00837FF2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837FF2">
              <w:rPr>
                <w:rFonts w:ascii="TH SarabunIT๙" w:hAnsi="TH SarabunIT๙" w:cs="TH SarabunIT๙"/>
                <w:sz w:val="28"/>
                <w:szCs w:val="28"/>
                <w:cs/>
              </w:rPr>
              <w:t>๑ ผลงานวิจัย)</w:t>
            </w:r>
          </w:p>
          <w:p w14:paraId="777B3EC2" w14:textId="77777777" w:rsidR="00685C86" w:rsidRPr="00837FF2" w:rsidRDefault="00685C86" w:rsidP="00685C86">
            <w:pPr>
              <w:ind w:firstLine="720"/>
              <w:rPr>
                <w:rFonts w:ascii="TH SarabunIT๙" w:hAnsi="TH SarabunIT๙" w:cs="TH SarabunIT๙"/>
                <w:sz w:val="28"/>
                <w:szCs w:val="28"/>
              </w:rPr>
            </w:pPr>
            <w:r w:rsidRPr="00837FF2">
              <w:rPr>
                <w:rFonts w:ascii="TH SarabunIT๙" w:hAnsi="TH SarabunIT๙" w:cs="TH SarabunIT๙"/>
                <w:sz w:val="28"/>
                <w:szCs w:val="28"/>
                <w:cs/>
              </w:rPr>
              <w:t>๖</w:t>
            </w:r>
            <w:r w:rsidRPr="00837FF2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837FF2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เพื่อสร้างเครือข่ายความร่วมมือในการนิเทศ ติดตาม และประเมินผลเพื่อคัดเลือกสถานศึกษา/สถาบันการศึกษา/หน่วยงานทางการศึกษาที่มีผลการปฏิบัติงานดีเด่น เพื่อเป็น สถานศึกษาต้นแบบ/ ศูนย์การจัดการศึกษาเพื่อการมีงานทำ / ๑ สถานศึกษา ๑ นวัตกรรม/และ  ๑ สถานศึกษา ๑ ผลงานวิจัย (กิจกรรมที่ ๖การประกวดคัดเลือกสถานศึกษาที่มีผลงานดีเด่น) </w:t>
            </w:r>
          </w:p>
          <w:p w14:paraId="4E239F92" w14:textId="77777777" w:rsidR="00685C86" w:rsidRPr="00837FF2" w:rsidRDefault="00685C86" w:rsidP="00685C86">
            <w:pPr>
              <w:ind w:firstLine="720"/>
              <w:rPr>
                <w:rFonts w:ascii="TH SarabunIT๙" w:hAnsi="TH SarabunIT๙" w:cs="TH SarabunIT๙"/>
                <w:sz w:val="28"/>
                <w:szCs w:val="28"/>
              </w:rPr>
            </w:pPr>
            <w:r w:rsidRPr="00837FF2">
              <w:rPr>
                <w:rFonts w:ascii="TH SarabunIT๙" w:hAnsi="TH SarabunIT๙" w:cs="TH SarabunIT๙"/>
                <w:sz w:val="28"/>
                <w:szCs w:val="28"/>
                <w:cs/>
              </w:rPr>
              <w:t>๗</w:t>
            </w:r>
            <w:r w:rsidRPr="00837FF2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837FF2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เพื่อดำเนินการวิจัย ติดตามและประเมินผลการดำเนินงานการจัดการศึกษาเพื่อการมีงานทำจังหวัดชลบุรี โดยสำนักงานศึกษาธิการจังหวัดชลบุรี เพื่อสร้างรูปแบบการบริหารจัดการ การจัดการเรียนรู้ การพัฒนาสื่อนวัตกรรม/เทคโนโลยี การนิเทศ กำกับติดตาม และประเมินผลการดำเนินงาน ด้านการจัดการศึกษาเพื่อการมีงานทำที่สอดคล้องกับการพัฒนาเขตเศรษฐกิจพิเศษภาคตะวันออก (</w:t>
            </w:r>
            <w:r w:rsidRPr="00837FF2">
              <w:rPr>
                <w:rFonts w:ascii="TH SarabunIT๙" w:hAnsi="TH SarabunIT๙" w:cs="TH SarabunIT๙"/>
                <w:sz w:val="28"/>
                <w:szCs w:val="28"/>
              </w:rPr>
              <w:t>EEC) (</w:t>
            </w:r>
            <w:r w:rsidRPr="00837FF2">
              <w:rPr>
                <w:rFonts w:ascii="TH SarabunIT๙" w:hAnsi="TH SarabunIT๙" w:cs="TH SarabunIT๙"/>
                <w:sz w:val="28"/>
                <w:szCs w:val="28"/>
                <w:cs/>
              </w:rPr>
              <w:t>กิจกรรมที่ ๗ การวิจัยของ</w:t>
            </w:r>
            <w:r w:rsidRPr="00837FF2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proofErr w:type="spellStart"/>
            <w:r w:rsidRPr="00837FF2">
              <w:rPr>
                <w:rFonts w:ascii="TH SarabunIT๙" w:hAnsi="TH SarabunIT๙" w:cs="TH SarabunIT๙"/>
                <w:sz w:val="28"/>
                <w:szCs w:val="28"/>
                <w:cs/>
              </w:rPr>
              <w:t>สนง</w:t>
            </w:r>
            <w:proofErr w:type="spellEnd"/>
            <w:r w:rsidRPr="00837FF2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  <w:proofErr w:type="spellStart"/>
            <w:r w:rsidRPr="00837FF2">
              <w:rPr>
                <w:rFonts w:ascii="TH SarabunIT๙" w:hAnsi="TH SarabunIT๙" w:cs="TH SarabunIT๙"/>
                <w:sz w:val="28"/>
                <w:szCs w:val="28"/>
                <w:cs/>
              </w:rPr>
              <w:t>ศธจ</w:t>
            </w:r>
            <w:proofErr w:type="spellEnd"/>
            <w:r w:rsidRPr="00837FF2">
              <w:rPr>
                <w:rFonts w:ascii="TH SarabunIT๙" w:hAnsi="TH SarabunIT๙" w:cs="TH SarabunIT๙"/>
                <w:sz w:val="28"/>
                <w:szCs w:val="28"/>
                <w:cs/>
              </w:rPr>
              <w:t>.ชลบุรี)</w:t>
            </w:r>
          </w:p>
          <w:p w14:paraId="47AD910F" w14:textId="77777777" w:rsidR="00685C86" w:rsidRPr="00837FF2" w:rsidRDefault="00685C86" w:rsidP="00685C86">
            <w:pPr>
              <w:ind w:firstLine="720"/>
              <w:rPr>
                <w:rFonts w:ascii="TH SarabunIT๙" w:hAnsi="TH SarabunIT๙" w:cs="TH SarabunIT๙"/>
                <w:sz w:val="28"/>
                <w:szCs w:val="28"/>
              </w:rPr>
            </w:pPr>
            <w:r w:rsidRPr="00837FF2">
              <w:rPr>
                <w:rFonts w:ascii="TH SarabunIT๙" w:hAnsi="TH SarabunIT๙" w:cs="TH SarabunIT๙"/>
                <w:sz w:val="28"/>
                <w:szCs w:val="28"/>
                <w:cs/>
              </w:rPr>
              <w:t>๘ เพื่อเผยแพร่ ประชาสัมพันธ์การขับเคลื่อนการดำเนินงานปฏิรูปการศึกษาโดยใช้จังหวัดเป็น</w:t>
            </w:r>
          </w:p>
          <w:p w14:paraId="68A2D14D" w14:textId="77777777" w:rsidR="00685C86" w:rsidRPr="00837FF2" w:rsidRDefault="00685C86" w:rsidP="00685C8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37FF2">
              <w:rPr>
                <w:rFonts w:ascii="TH SarabunIT๙" w:hAnsi="TH SarabunIT๙" w:cs="TH SarabunIT๙"/>
                <w:sz w:val="28"/>
                <w:szCs w:val="28"/>
                <w:cs/>
              </w:rPr>
              <w:t>ฐาน โครงการจัดการศึกษาเชิงพื้นที่จังหวัดชลบุรีเพื่อการมีงานทำ ให้ทุกภาคส่วนที่เกี่ยวข้องได้รับทราบและติดตามความเคลื่อนไหว (กิจกรรมที่ ๘ การเผยแพร่ประชาสัมพันธ์)</w:t>
            </w:r>
          </w:p>
          <w:p w14:paraId="5554EB0C" w14:textId="77777777" w:rsidR="00AE7C5E" w:rsidRDefault="00685C86" w:rsidP="00B81BDF">
            <w:pPr>
              <w:ind w:firstLine="720"/>
              <w:rPr>
                <w:rFonts w:ascii="TH SarabunIT๙" w:hAnsi="TH SarabunIT๙" w:cs="TH SarabunIT๙"/>
                <w:sz w:val="28"/>
                <w:szCs w:val="28"/>
              </w:rPr>
            </w:pPr>
            <w:r w:rsidRPr="00837FF2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๙  เพื่อจัดแสดงผลงานมหกรรมการศึกษาเพื่อการขับเคลื่อนการจัดการศึกษาเพื่อการมีงานทำจังหวัดชลบุรี ให้หน่วยงานและสถานศึกษาที่มีผลการปฏิบัติงานดีเด่นได้มีเวทีนำเสนอผลงาน แลกเปลี่ยนเรียนรู้ และต่อยอดประสบการณ์การจัดการศึกษาเพื่อการมีงานทำจังหวัดชลบุรี (กิจกรรมที่ ๙ การจัดงานมหกรรมการจัดการศึกษาเพื่ออาชีพจังหวัดชลบุรี ครั้งที่ </w:t>
            </w:r>
            <w:r w:rsidR="00711F1F">
              <w:rPr>
                <w:rFonts w:ascii="TH SarabunIT๙" w:hAnsi="TH SarabunIT๙" w:cs="TH SarabunIT๙"/>
                <w:sz w:val="28"/>
                <w:szCs w:val="28"/>
              </w:rPr>
              <w:t>4</w:t>
            </w:r>
            <w:r w:rsidRPr="00837FF2">
              <w:rPr>
                <w:rFonts w:ascii="TH SarabunIT๙" w:hAnsi="TH SarabunIT๙" w:cs="TH SarabunIT๙"/>
                <w:sz w:val="28"/>
                <w:szCs w:val="28"/>
                <w:cs/>
              </w:rPr>
              <w:t>)</w:t>
            </w:r>
          </w:p>
          <w:p w14:paraId="61E80337" w14:textId="77777777" w:rsidR="00B81BDF" w:rsidRDefault="00B81BDF" w:rsidP="00B81BDF">
            <w:pPr>
              <w:ind w:firstLine="720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7959FC67" w14:textId="0E7C65AA" w:rsidR="00C71162" w:rsidRPr="00B81BDF" w:rsidRDefault="00C71162" w:rsidP="00B81BDF">
            <w:pPr>
              <w:ind w:firstLine="720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491DF1" w:rsidRPr="00837FF2" w14:paraId="4F68CECB" w14:textId="77777777" w:rsidTr="007D621B">
        <w:trPr>
          <w:jc w:val="center"/>
        </w:trPr>
        <w:tc>
          <w:tcPr>
            <w:tcW w:w="3909" w:type="dxa"/>
          </w:tcPr>
          <w:p w14:paraId="694C6192" w14:textId="77777777" w:rsidR="00491DF1" w:rsidRPr="00837FF2" w:rsidRDefault="00491DF1" w:rsidP="00AE7C5E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37FF2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28"/>
                <w:szCs w:val="28"/>
                <w:cs/>
              </w:rPr>
              <w:lastRenderedPageBreak/>
              <w:t>4</w:t>
            </w:r>
            <w:r w:rsidRPr="00837FF2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28"/>
                <w:szCs w:val="28"/>
              </w:rPr>
              <w:t xml:space="preserve">.  </w:t>
            </w:r>
            <w:r w:rsidRPr="00837FF2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28"/>
                <w:szCs w:val="28"/>
                <w:cs/>
              </w:rPr>
              <w:t>ตัวชี้วัดความสำเร็จของโครงการ</w:t>
            </w:r>
          </w:p>
          <w:p w14:paraId="32480D62" w14:textId="77777777" w:rsidR="00491DF1" w:rsidRPr="00837FF2" w:rsidRDefault="00491DF1" w:rsidP="00AE7C5E">
            <w:pPr>
              <w:pStyle w:val="a3"/>
              <w:spacing w:before="0" w:beforeAutospacing="0" w:after="0" w:afterAutospacing="0"/>
              <w:ind w:left="317" w:hanging="28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37FF2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28"/>
                <w:szCs w:val="28"/>
              </w:rPr>
              <w:t> </w:t>
            </w:r>
          </w:p>
        </w:tc>
        <w:tc>
          <w:tcPr>
            <w:tcW w:w="5478" w:type="dxa"/>
          </w:tcPr>
          <w:p w14:paraId="11363F4C" w14:textId="74CA4570" w:rsidR="00F84291" w:rsidRPr="00C71162" w:rsidRDefault="00C71162" w:rsidP="00F84291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- </w:t>
            </w:r>
            <w:r w:rsidRPr="00C71162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จำนวนนักเรียนอา</w:t>
            </w:r>
            <w:proofErr w:type="spellStart"/>
            <w:r w:rsidRPr="00C71162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ชีว</w:t>
            </w:r>
            <w:proofErr w:type="spellEnd"/>
            <w:r w:rsidRPr="00C71162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ที่เพิ่มขึ้นร้อยละ 2</w:t>
            </w:r>
            <w:r w:rsidR="00F84291" w:rsidRPr="00C71162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</w:p>
          <w:p w14:paraId="19F69FA5" w14:textId="0ED6CFA1" w:rsidR="00C71162" w:rsidRPr="00837FF2" w:rsidRDefault="00C71162" w:rsidP="00F84291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- </w:t>
            </w:r>
            <w:r w:rsidRPr="00C71162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สถานศึกษาเข้าร่วมโครงการสามารถจัดตั้งศูนย์เรียนรู้อย่างน้อย 10แห่ง</w:t>
            </w:r>
          </w:p>
          <w:p w14:paraId="37E7935A" w14:textId="77777777" w:rsidR="00685C86" w:rsidRPr="00837FF2" w:rsidRDefault="00685C86" w:rsidP="00685C86">
            <w:pPr>
              <w:pStyle w:val="a7"/>
              <w:ind w:left="0"/>
              <w:jc w:val="thaiDistribute"/>
              <w:rPr>
                <w:rFonts w:ascii="TH SarabunIT๙" w:hAnsi="TH SarabunIT๙" w:cs="TH SarabunIT๙"/>
                <w:sz w:val="28"/>
                <w:u w:val="single"/>
              </w:rPr>
            </w:pPr>
            <w:r w:rsidRPr="00837FF2">
              <w:rPr>
                <w:rFonts w:ascii="TH SarabunIT๙" w:hAnsi="TH SarabunIT๙" w:cs="TH SarabunIT๙"/>
                <w:sz w:val="28"/>
                <w:u w:val="single"/>
                <w:cs/>
              </w:rPr>
              <w:t>เชิงปริมาณ</w:t>
            </w:r>
          </w:p>
          <w:p w14:paraId="4A0CC16E" w14:textId="77777777" w:rsidR="00685C86" w:rsidRPr="00837FF2" w:rsidRDefault="00685C86" w:rsidP="00685C8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37FF2">
              <w:rPr>
                <w:rFonts w:ascii="TH SarabunIT๙" w:hAnsi="TH SarabunIT๙" w:cs="TH SarabunIT๙"/>
                <w:sz w:val="28"/>
                <w:szCs w:val="28"/>
                <w:cs/>
              </w:rPr>
              <w:t>- ผู้เรียนในระดับการศึกษาปฐมวัย ระดับการศึกษาขั้นพื้นฐาน, อาชีวศึกษาและอุดมศึกษาของรัฐและเอกชน ทุกสังกัดในสถานศึกษาของจังหวัดชลบุรี มีทักษะชีวิต นิสัยเพื่อการประกอบอาชีพ และเจตคติที่ดีต่ออาชีพเหมาะสมกับวัยและ ระดับการศึกษา รวมทั้งมีความพร้อมสู่ตลาดแรงงานตามความถนัด ความสนใจ</w:t>
            </w:r>
          </w:p>
          <w:p w14:paraId="66657BB7" w14:textId="77777777" w:rsidR="00685C86" w:rsidRPr="00837FF2" w:rsidRDefault="00685C86" w:rsidP="00685C86">
            <w:pPr>
              <w:pStyle w:val="a7"/>
              <w:ind w:left="0"/>
              <w:jc w:val="thaiDistribute"/>
              <w:rPr>
                <w:rFonts w:ascii="TH SarabunIT๙" w:hAnsi="TH SarabunIT๙" w:cs="TH SarabunIT๙"/>
                <w:sz w:val="28"/>
                <w:u w:val="single"/>
              </w:rPr>
            </w:pPr>
            <w:r w:rsidRPr="00837FF2">
              <w:rPr>
                <w:rFonts w:ascii="TH SarabunIT๙" w:hAnsi="TH SarabunIT๙" w:cs="TH SarabunIT๙"/>
                <w:sz w:val="28"/>
                <w:u w:val="single"/>
                <w:cs/>
              </w:rPr>
              <w:t>เชิงคุณภาพ</w:t>
            </w:r>
          </w:p>
          <w:p w14:paraId="1E69798D" w14:textId="5E4804C1" w:rsidR="006251AE" w:rsidRPr="00837FF2" w:rsidRDefault="00685C86" w:rsidP="00685C86">
            <w:pPr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37FF2">
              <w:rPr>
                <w:rFonts w:ascii="TH SarabunIT๙" w:hAnsi="TH SarabunIT๙" w:cs="TH SarabunIT๙"/>
                <w:sz w:val="28"/>
                <w:szCs w:val="28"/>
                <w:cs/>
              </w:rPr>
              <w:t>- ผู้เรียนในระดับการศึกษาปฐมวัย ระดับการศึกษาขั้น, อาชีวศึกษาและอุดมศึกษาของรัฐ และเอกชนของจังหวัดชลบุรี มีทักษะชีวิต นิสัยเพื่อการประกอบอาชีพ และเจตคติที่ดีต่ออาชีพเหมาะสมตามวัยและระดับการศึกษา</w:t>
            </w:r>
          </w:p>
        </w:tc>
      </w:tr>
      <w:tr w:rsidR="00757F46" w:rsidRPr="00837FF2" w14:paraId="0EB6F463" w14:textId="77777777" w:rsidTr="007D621B">
        <w:trPr>
          <w:jc w:val="center"/>
        </w:trPr>
        <w:tc>
          <w:tcPr>
            <w:tcW w:w="3909" w:type="dxa"/>
          </w:tcPr>
          <w:p w14:paraId="15BE4779" w14:textId="1BCA395B" w:rsidR="00757F46" w:rsidRPr="00837FF2" w:rsidRDefault="00757F46" w:rsidP="00AE7C5E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28"/>
                <w:szCs w:val="28"/>
                <w:cs/>
              </w:rPr>
            </w:pPr>
            <w:r w:rsidRPr="00837FF2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28"/>
                <w:szCs w:val="28"/>
                <w:cs/>
              </w:rPr>
              <w:t>5.  พื้นที่เป้าหมาย</w:t>
            </w:r>
          </w:p>
        </w:tc>
        <w:tc>
          <w:tcPr>
            <w:tcW w:w="5478" w:type="dxa"/>
          </w:tcPr>
          <w:p w14:paraId="3FC8A035" w14:textId="38072529" w:rsidR="00757F46" w:rsidRPr="00837FF2" w:rsidRDefault="00757F46" w:rsidP="00F84291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37FF2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สำนักงานศึกษาธิการจังหวัดชลบุรี และหน่วยงานทางการศึกษาในจังหวัดชลบุรี</w:t>
            </w:r>
          </w:p>
        </w:tc>
      </w:tr>
      <w:tr w:rsidR="004F1679" w:rsidRPr="00837FF2" w14:paraId="77B24082" w14:textId="77777777" w:rsidTr="004F1679">
        <w:trPr>
          <w:jc w:val="center"/>
        </w:trPr>
        <w:tc>
          <w:tcPr>
            <w:tcW w:w="3909" w:type="dxa"/>
            <w:shd w:val="clear" w:color="auto" w:fill="DBE5F1" w:themeFill="accent1" w:themeFillTint="33"/>
          </w:tcPr>
          <w:p w14:paraId="1939923F" w14:textId="25B58FAB" w:rsidR="004F1679" w:rsidRPr="00837FF2" w:rsidRDefault="004F1679" w:rsidP="00AE7C5E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28"/>
                <w:szCs w:val="28"/>
                <w:cs/>
              </w:rPr>
            </w:pPr>
            <w:r w:rsidRPr="00837FF2">
              <w:rPr>
                <w:rFonts w:ascii="TH SarabunIT๙" w:eastAsia="Tahoma" w:hAnsi="TH SarabunIT๙" w:cs="TH SarabunIT๙"/>
                <w:b/>
                <w:bCs/>
                <w:kern w:val="24"/>
                <w:sz w:val="28"/>
                <w:szCs w:val="28"/>
                <w:cs/>
              </w:rPr>
              <w:t>6.  กิจกรรมหลัก</w:t>
            </w:r>
          </w:p>
        </w:tc>
        <w:tc>
          <w:tcPr>
            <w:tcW w:w="5478" w:type="dxa"/>
            <w:shd w:val="clear" w:color="auto" w:fill="DBE5F1" w:themeFill="accent1" w:themeFillTint="33"/>
          </w:tcPr>
          <w:p w14:paraId="25771D62" w14:textId="77777777" w:rsidR="004F1679" w:rsidRPr="00837FF2" w:rsidRDefault="004F1679" w:rsidP="004F1679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kern w:val="24"/>
                <w:sz w:val="28"/>
                <w:szCs w:val="28"/>
              </w:rPr>
            </w:pPr>
            <w:r w:rsidRPr="00837FF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กิจกรรมหลัก </w:t>
            </w:r>
            <w:r w:rsidRPr="00837FF2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:</w:t>
            </w:r>
            <w:r w:rsidRPr="00837FF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 </w:t>
            </w:r>
            <w:r w:rsidRPr="00837FF2">
              <w:rPr>
                <w:rFonts w:ascii="TH SarabunIT๙" w:hAnsi="TH SarabunIT๙" w:cs="TH SarabunIT๙"/>
                <w:sz w:val="28"/>
                <w:szCs w:val="28"/>
                <w:cs/>
              </w:rPr>
              <w:t>กิจกรรมพัฒนาการศึกษาบนพื้นฐานภูมิสังคมชลบุรี (</w:t>
            </w:r>
            <w:r w:rsidRPr="00837FF2">
              <w:rPr>
                <w:rFonts w:ascii="TH SarabunIT๙" w:hAnsi="TH SarabunIT๙" w:cs="TH SarabunIT๙"/>
                <w:sz w:val="28"/>
                <w:szCs w:val="28"/>
              </w:rPr>
              <w:t xml:space="preserve">CHONBURI Model) </w:t>
            </w:r>
            <w:r w:rsidRPr="00837FF2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837FF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(ส่งเสริมพัฒนาผู้เรียนให้มีศักยภาพทักษะความรู้ และความสามารถในการดำรงชีวิตอย่างมีคุณภาพพร้อมเข้าสู่ตลาดแรงงาน)</w:t>
            </w:r>
          </w:p>
          <w:p w14:paraId="2CC93B23" w14:textId="0360AC72" w:rsidR="004F1679" w:rsidRPr="00837FF2" w:rsidRDefault="004F1679" w:rsidP="004F1679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kern w:val="24"/>
                <w:sz w:val="28"/>
                <w:szCs w:val="28"/>
              </w:rPr>
            </w:pPr>
            <w:r w:rsidRPr="00837FF2">
              <w:rPr>
                <w:rFonts w:ascii="TH SarabunIT๙" w:hAnsi="TH SarabunIT๙" w:cs="TH SarabunIT๙"/>
                <w:kern w:val="24"/>
                <w:sz w:val="28"/>
                <w:szCs w:val="28"/>
                <w:cs/>
              </w:rPr>
              <w:t>(ระบุแนวทางและวิธีการดำเนินงานที่เป็นกิจกรรมหลักที่ส่งผลให้โครงการบรรลุวัตถุประสงค์)</w:t>
            </w:r>
          </w:p>
          <w:p w14:paraId="3EEE72A6" w14:textId="77777777" w:rsidR="004F1679" w:rsidRPr="00837FF2" w:rsidRDefault="004F1679" w:rsidP="004F1679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37FF2">
              <w:rPr>
                <w:rFonts w:ascii="TH SarabunIT๙" w:hAnsi="TH SarabunIT๙" w:cs="TH SarabunIT๙"/>
                <w:sz w:val="28"/>
                <w:szCs w:val="28"/>
                <w:cs/>
              </w:rPr>
              <w:t>กิจกรรมที่ ๑ ประชุมชี้แจงเพื่อสร้างกลไกความร่วมมือจากหน่วยงาน ผู้บริหาร ครูวิชาการ และครูผู้สอนทุกสังกัดทั้งจังหวัดชลบุรี</w:t>
            </w:r>
          </w:p>
          <w:p w14:paraId="5CB12857" w14:textId="77777777" w:rsidR="004F1679" w:rsidRPr="00837FF2" w:rsidRDefault="004F1679" w:rsidP="004F1679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37FF2">
              <w:rPr>
                <w:rFonts w:ascii="TH SarabunIT๙" w:hAnsi="TH SarabunIT๙" w:cs="TH SarabunIT๙"/>
                <w:sz w:val="28"/>
                <w:szCs w:val="28"/>
                <w:cs/>
              </w:rPr>
              <w:t>กิจกรรมที่ ๒ พัฒนาหลักสูตรเฉพาะด้านและการเรียนรู้</w:t>
            </w:r>
            <w:r w:rsidRPr="00837FF2">
              <w:rPr>
                <w:rFonts w:ascii="TH SarabunIT๙" w:hAnsi="TH SarabunIT๙" w:cs="TH SarabunIT๙"/>
                <w:sz w:val="28"/>
                <w:szCs w:val="28"/>
              </w:rPr>
              <w:t>-</w:t>
            </w:r>
            <w:r w:rsidRPr="00837FF2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สถานศึกษาต้นแบบการมีงานทำ, </w:t>
            </w:r>
            <w:r w:rsidRPr="00837FF2">
              <w:rPr>
                <w:rFonts w:ascii="TH SarabunIT๙" w:hAnsi="TH SarabunIT๙" w:cs="TH SarabunIT๙"/>
                <w:sz w:val="28"/>
                <w:szCs w:val="28"/>
                <w:lang w:val="en-GB"/>
              </w:rPr>
              <w:t>EEC School</w:t>
            </w:r>
          </w:p>
          <w:p w14:paraId="136569E0" w14:textId="77777777" w:rsidR="004F1679" w:rsidRPr="00837FF2" w:rsidRDefault="004F1679" w:rsidP="004F1679">
            <w:pPr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37FF2">
              <w:rPr>
                <w:rFonts w:ascii="TH SarabunIT๙" w:hAnsi="TH SarabunIT๙" w:cs="TH SarabunIT๙"/>
                <w:sz w:val="28"/>
                <w:szCs w:val="28"/>
                <w:cs/>
              </w:rPr>
              <w:t>กิจกรรมที่ ๓ ต่อยอดสถานศึกษาต้นแบบ เป็นศูนย์การจัดการศึกษาเพื่อการมีงานทำ</w:t>
            </w:r>
          </w:p>
          <w:p w14:paraId="349B68CE" w14:textId="77777777" w:rsidR="004F1679" w:rsidRPr="00837FF2" w:rsidRDefault="004F1679" w:rsidP="004F1679">
            <w:pPr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837FF2">
              <w:rPr>
                <w:rFonts w:ascii="TH SarabunIT๙" w:hAnsi="TH SarabunIT๙" w:cs="TH SarabunIT๙"/>
                <w:sz w:val="28"/>
                <w:szCs w:val="28"/>
                <w:cs/>
              </w:rPr>
              <w:t>กิจกรรมที่ ๔   ๑ สถานศึกษา</w:t>
            </w:r>
            <w:r w:rsidRPr="00837FF2">
              <w:rPr>
                <w:rFonts w:ascii="TH SarabunIT๙" w:hAnsi="TH SarabunIT๙" w:cs="TH SarabunIT๙"/>
                <w:sz w:val="28"/>
                <w:szCs w:val="28"/>
              </w:rPr>
              <w:t xml:space="preserve">  </w:t>
            </w:r>
            <w:r w:rsidRPr="00837FF2">
              <w:rPr>
                <w:rFonts w:ascii="TH SarabunIT๙" w:hAnsi="TH SarabunIT๙" w:cs="TH SarabunIT๙"/>
                <w:sz w:val="28"/>
                <w:szCs w:val="28"/>
                <w:cs/>
              </w:rPr>
              <w:t>๑ นวัตกรรม</w:t>
            </w:r>
          </w:p>
          <w:p w14:paraId="491063AD" w14:textId="77777777" w:rsidR="004F1679" w:rsidRPr="00837FF2" w:rsidRDefault="004F1679" w:rsidP="004F1679">
            <w:pPr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837FF2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กิจกรรมที่ ๕   ๑ สถานศึกษา </w:t>
            </w:r>
            <w:r w:rsidRPr="00837FF2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837FF2">
              <w:rPr>
                <w:rFonts w:ascii="TH SarabunIT๙" w:hAnsi="TH SarabunIT๙" w:cs="TH SarabunIT๙"/>
                <w:sz w:val="28"/>
                <w:szCs w:val="28"/>
                <w:cs/>
              </w:rPr>
              <w:t>๑ ผลงานวิจัย</w:t>
            </w:r>
          </w:p>
          <w:p w14:paraId="14CCD092" w14:textId="77777777" w:rsidR="004F1679" w:rsidRPr="00837FF2" w:rsidRDefault="004F1679" w:rsidP="004F1679">
            <w:pPr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837FF2">
              <w:rPr>
                <w:rFonts w:ascii="TH SarabunIT๙" w:hAnsi="TH SarabunIT๙" w:cs="TH SarabunIT๙"/>
                <w:sz w:val="28"/>
                <w:szCs w:val="28"/>
                <w:cs/>
              </w:rPr>
              <w:t>กิจกรรมที่ ๖การประกวดคัดเลือกสถานศึกษาที่มีผลงานดีเด่น</w:t>
            </w:r>
          </w:p>
          <w:p w14:paraId="106A3A06" w14:textId="77777777" w:rsidR="004F1679" w:rsidRPr="00837FF2" w:rsidRDefault="004F1679" w:rsidP="004F1679">
            <w:pPr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837FF2">
              <w:rPr>
                <w:rFonts w:ascii="TH SarabunIT๙" w:hAnsi="TH SarabunIT๙" w:cs="TH SarabunIT๙"/>
                <w:sz w:val="28"/>
                <w:szCs w:val="28"/>
                <w:cs/>
              </w:rPr>
              <w:t>กิจกรรมที่ ๗ การวิจัยของ</w:t>
            </w:r>
            <w:r w:rsidRPr="00837FF2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proofErr w:type="spellStart"/>
            <w:r w:rsidRPr="00837FF2">
              <w:rPr>
                <w:rFonts w:ascii="TH SarabunIT๙" w:hAnsi="TH SarabunIT๙" w:cs="TH SarabunIT๙"/>
                <w:sz w:val="28"/>
                <w:szCs w:val="28"/>
                <w:cs/>
              </w:rPr>
              <w:t>สนง</w:t>
            </w:r>
            <w:proofErr w:type="spellEnd"/>
            <w:r w:rsidRPr="00837FF2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  <w:proofErr w:type="spellStart"/>
            <w:r w:rsidRPr="00837FF2">
              <w:rPr>
                <w:rFonts w:ascii="TH SarabunIT๙" w:hAnsi="TH SarabunIT๙" w:cs="TH SarabunIT๙"/>
                <w:sz w:val="28"/>
                <w:szCs w:val="28"/>
                <w:cs/>
              </w:rPr>
              <w:t>ศธจ</w:t>
            </w:r>
            <w:proofErr w:type="spellEnd"/>
            <w:r w:rsidRPr="00837FF2">
              <w:rPr>
                <w:rFonts w:ascii="TH SarabunIT๙" w:hAnsi="TH SarabunIT๙" w:cs="TH SarabunIT๙"/>
                <w:sz w:val="28"/>
                <w:szCs w:val="28"/>
                <w:cs/>
              </w:rPr>
              <w:t>.ชลบุรี</w:t>
            </w:r>
          </w:p>
          <w:p w14:paraId="5640A882" w14:textId="77777777" w:rsidR="004F1679" w:rsidRPr="00837FF2" w:rsidRDefault="004F1679" w:rsidP="004F1679">
            <w:pPr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837FF2">
              <w:rPr>
                <w:rFonts w:ascii="TH SarabunIT๙" w:hAnsi="TH SarabunIT๙" w:cs="TH SarabunIT๙"/>
                <w:sz w:val="28"/>
                <w:szCs w:val="28"/>
                <w:cs/>
              </w:rPr>
              <w:t>กิจกรรมที่ ๘ การเผยแพร่ประชาสัมพันธ์</w:t>
            </w:r>
          </w:p>
          <w:p w14:paraId="50AC291E" w14:textId="098D6323" w:rsidR="004F1679" w:rsidRPr="00837FF2" w:rsidRDefault="004F1679" w:rsidP="004F1679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37FF2">
              <w:rPr>
                <w:rFonts w:ascii="TH SarabunIT๙" w:hAnsi="TH SarabunIT๙" w:cs="TH SarabunIT๙"/>
                <w:sz w:val="28"/>
                <w:szCs w:val="28"/>
                <w:cs/>
              </w:rPr>
              <w:t>กิจกรรมที่ ๙ การจัดงานมหกรรมการจัดการศึกษาเพื่ออาชีพจังหวัดชลบุรี ครั้งที่ ๓</w:t>
            </w:r>
          </w:p>
        </w:tc>
      </w:tr>
    </w:tbl>
    <w:p w14:paraId="5C46B106" w14:textId="77777777" w:rsidR="00724FDB" w:rsidRPr="00837FF2" w:rsidRDefault="00724FDB">
      <w:pPr>
        <w:rPr>
          <w:rFonts w:ascii="TH SarabunIT๙" w:hAnsi="TH SarabunIT๙"/>
        </w:rPr>
      </w:pPr>
      <w:r w:rsidRPr="00837FF2">
        <w:rPr>
          <w:rFonts w:ascii="TH SarabunIT๙" w:hAnsi="TH SarabunIT๙"/>
        </w:rPr>
        <w:br w:type="page"/>
      </w:r>
    </w:p>
    <w:tbl>
      <w:tblPr>
        <w:tblStyle w:val="a4"/>
        <w:tblW w:w="9450" w:type="dxa"/>
        <w:tblInd w:w="-63" w:type="dxa"/>
        <w:tblLook w:val="04A0" w:firstRow="1" w:lastRow="0" w:firstColumn="1" w:lastColumn="0" w:noHBand="0" w:noVBand="1"/>
      </w:tblPr>
      <w:tblGrid>
        <w:gridCol w:w="63"/>
        <w:gridCol w:w="3909"/>
        <w:gridCol w:w="5478"/>
      </w:tblGrid>
      <w:tr w:rsidR="00724FDB" w:rsidRPr="00837FF2" w14:paraId="3F6B149F" w14:textId="77777777" w:rsidTr="00C71162">
        <w:trPr>
          <w:gridBefore w:val="1"/>
          <w:wBefore w:w="63" w:type="dxa"/>
        </w:trPr>
        <w:tc>
          <w:tcPr>
            <w:tcW w:w="3909" w:type="dxa"/>
            <w:shd w:val="clear" w:color="auto" w:fill="F2F2F2" w:themeFill="background1" w:themeFillShade="F2"/>
          </w:tcPr>
          <w:p w14:paraId="584C5002" w14:textId="77777777" w:rsidR="00724FDB" w:rsidRPr="00837FF2" w:rsidRDefault="00724FDB" w:rsidP="00AE7C5E">
            <w:pPr>
              <w:pStyle w:val="a3"/>
              <w:spacing w:before="0" w:beforeAutospacing="0" w:after="0" w:afterAutospacing="0"/>
              <w:ind w:firstLine="567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37FF2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28"/>
                <w:szCs w:val="28"/>
                <w:cs/>
              </w:rPr>
              <w:lastRenderedPageBreak/>
              <w:t>หัวข้อ</w:t>
            </w:r>
          </w:p>
        </w:tc>
        <w:tc>
          <w:tcPr>
            <w:tcW w:w="5478" w:type="dxa"/>
            <w:shd w:val="clear" w:color="auto" w:fill="F2F2F2" w:themeFill="background1" w:themeFillShade="F2"/>
          </w:tcPr>
          <w:p w14:paraId="02A64328" w14:textId="77777777" w:rsidR="00724FDB" w:rsidRPr="00837FF2" w:rsidRDefault="00724FDB" w:rsidP="00AE7C5E">
            <w:pPr>
              <w:pStyle w:val="a3"/>
              <w:spacing w:before="0" w:beforeAutospacing="0" w:after="0" w:afterAutospacing="0"/>
              <w:ind w:firstLine="567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37FF2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28"/>
                <w:szCs w:val="28"/>
                <w:cs/>
              </w:rPr>
              <w:t>รายละเอียด</w:t>
            </w:r>
          </w:p>
        </w:tc>
      </w:tr>
      <w:tr w:rsidR="004F1679" w:rsidRPr="00837FF2" w14:paraId="27B9A34D" w14:textId="77777777" w:rsidTr="00C71162">
        <w:tblPrEx>
          <w:jc w:val="center"/>
        </w:tblPrEx>
        <w:trPr>
          <w:jc w:val="center"/>
        </w:trPr>
        <w:tc>
          <w:tcPr>
            <w:tcW w:w="3972" w:type="dxa"/>
            <w:gridSpan w:val="2"/>
            <w:shd w:val="clear" w:color="auto" w:fill="auto"/>
          </w:tcPr>
          <w:p w14:paraId="70CA49C7" w14:textId="169E91A9" w:rsidR="004F1679" w:rsidRPr="00837FF2" w:rsidRDefault="004F1679" w:rsidP="004F1679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37FF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   6.1  กิจกรรมหลักที่ 1</w:t>
            </w:r>
          </w:p>
          <w:p w14:paraId="1B7D40F2" w14:textId="77777777" w:rsidR="004F1679" w:rsidRPr="00837FF2" w:rsidRDefault="004F1679" w:rsidP="004F1679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28"/>
                <w:szCs w:val="28"/>
              </w:rPr>
            </w:pPr>
            <w:r w:rsidRPr="00837FF2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       งบประมาณ</w:t>
            </w:r>
          </w:p>
          <w:p w14:paraId="2F313BE3" w14:textId="77777777" w:rsidR="004F1679" w:rsidRPr="00837FF2" w:rsidRDefault="004F1679" w:rsidP="004F1679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28"/>
                <w:szCs w:val="28"/>
              </w:rPr>
            </w:pPr>
            <w:r w:rsidRPr="00837FF2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       ผู้รับผิดชอบ</w:t>
            </w:r>
          </w:p>
          <w:p w14:paraId="3ACE26CD" w14:textId="0ED3413E" w:rsidR="004F1679" w:rsidRPr="00837FF2" w:rsidRDefault="004F1679" w:rsidP="004F1679">
            <w:pPr>
              <w:pStyle w:val="a3"/>
              <w:spacing w:before="0" w:beforeAutospacing="0" w:after="0" w:afterAutospacing="0"/>
              <w:rPr>
                <w:rFonts w:ascii="TH SarabunIT๙" w:eastAsia="Tahoma" w:hAnsi="TH SarabunIT๙" w:cs="TH SarabunIT๙"/>
                <w:b/>
                <w:bCs/>
                <w:kern w:val="24"/>
                <w:sz w:val="28"/>
                <w:szCs w:val="28"/>
                <w:cs/>
              </w:rPr>
            </w:pPr>
            <w:r w:rsidRPr="00837FF2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       หน่วยงานที่เกี่ยวข้อง</w:t>
            </w:r>
          </w:p>
        </w:tc>
        <w:tc>
          <w:tcPr>
            <w:tcW w:w="5478" w:type="dxa"/>
            <w:shd w:val="clear" w:color="auto" w:fill="auto"/>
          </w:tcPr>
          <w:p w14:paraId="597AAFD4" w14:textId="77777777" w:rsidR="004F1679" w:rsidRPr="00837FF2" w:rsidRDefault="004F1679" w:rsidP="004F1679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color w:val="FF0000"/>
                <w:kern w:val="24"/>
                <w:sz w:val="28"/>
                <w:szCs w:val="28"/>
              </w:rPr>
            </w:pPr>
            <w:r w:rsidRPr="00837FF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กิจกรรมหลักที่ 1</w:t>
            </w:r>
            <w:r w:rsidRPr="00837FF2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837FF2">
              <w:rPr>
                <w:rFonts w:ascii="TH SarabunIT๙" w:hAnsi="TH SarabunIT๙" w:cs="TH SarabunIT๙"/>
                <w:sz w:val="28"/>
                <w:szCs w:val="28"/>
              </w:rPr>
              <w:t>:</w:t>
            </w:r>
            <w:r w:rsidRPr="00837FF2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กิจกรรมพัฒนาการศึกษาบนพื้นฐานภูมิสังคมชลบุรี (</w:t>
            </w:r>
            <w:r w:rsidRPr="00837FF2">
              <w:rPr>
                <w:rFonts w:ascii="TH SarabunIT๙" w:hAnsi="TH SarabunIT๙" w:cs="TH SarabunIT๙"/>
                <w:sz w:val="28"/>
                <w:szCs w:val="28"/>
              </w:rPr>
              <w:t xml:space="preserve">CHONBURI Model) </w:t>
            </w:r>
            <w:r w:rsidRPr="00837FF2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837FF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(ส่งเสริมพัฒนาผู้เรียนให้มีศักยภาพทักษะความรู้ และความสามารถในการดำรงชีวิตอย่างมีคุณภาพพร้อมเข้าสู่ตลาดแรงงาน)</w:t>
            </w:r>
          </w:p>
          <w:p w14:paraId="00FE3D7B" w14:textId="77777777" w:rsidR="004F1679" w:rsidRPr="00837FF2" w:rsidRDefault="004F1679" w:rsidP="00724FDB">
            <w:pPr>
              <w:spacing w:before="240"/>
              <w:rPr>
                <w:rFonts w:ascii="TH SarabunIT๙" w:hAnsi="TH SarabunIT๙" w:cs="TH SarabunIT๙"/>
                <w:sz w:val="28"/>
                <w:szCs w:val="28"/>
                <w:u w:val="single"/>
              </w:rPr>
            </w:pPr>
            <w:r w:rsidRPr="00837FF2">
              <w:rPr>
                <w:rFonts w:ascii="TH SarabunIT๙" w:hAnsi="TH SarabunIT๙" w:cs="TH SarabunIT๙"/>
                <w:sz w:val="28"/>
                <w:szCs w:val="28"/>
                <w:u w:val="single"/>
                <w:cs/>
              </w:rPr>
              <w:t>งบประมาณ (งบประมาณจังหวัด)</w:t>
            </w:r>
            <w:r w:rsidRPr="00837FF2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 xml:space="preserve">      </w:t>
            </w:r>
          </w:p>
          <w:p w14:paraId="1473BA48" w14:textId="3282311A" w:rsidR="004F1679" w:rsidRPr="00837FF2" w:rsidRDefault="00724FDB" w:rsidP="004F167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37FF2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                                                  </w:t>
            </w:r>
            <w:r w:rsidR="004F1679" w:rsidRPr="00837FF2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            หน่วย </w:t>
            </w:r>
            <w:r w:rsidR="004F1679" w:rsidRPr="00837FF2">
              <w:rPr>
                <w:rFonts w:ascii="TH SarabunIT๙" w:hAnsi="TH SarabunIT๙" w:cs="TH SarabunIT๙"/>
                <w:sz w:val="28"/>
                <w:szCs w:val="28"/>
              </w:rPr>
              <w:t xml:space="preserve">: </w:t>
            </w:r>
            <w:r w:rsidR="004F1679" w:rsidRPr="00837FF2">
              <w:rPr>
                <w:rFonts w:ascii="TH SarabunIT๙" w:hAnsi="TH SarabunIT๙" w:cs="TH SarabunIT๙"/>
                <w:sz w:val="28"/>
                <w:szCs w:val="28"/>
                <w:cs/>
              </w:rPr>
              <w:t>บาท</w:t>
            </w:r>
          </w:p>
          <w:tbl>
            <w:tblPr>
              <w:tblStyle w:val="a4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344"/>
              <w:gridCol w:w="1187"/>
              <w:gridCol w:w="1313"/>
              <w:gridCol w:w="1313"/>
            </w:tblGrid>
            <w:tr w:rsidR="004F1679" w:rsidRPr="00837FF2" w14:paraId="354867ED" w14:textId="77777777" w:rsidTr="00AE7C5E">
              <w:trPr>
                <w:jc w:val="center"/>
              </w:trPr>
              <w:tc>
                <w:tcPr>
                  <w:tcW w:w="1344" w:type="dxa"/>
                </w:tcPr>
                <w:p w14:paraId="36BE277F" w14:textId="5659B239" w:rsidR="004F1679" w:rsidRPr="00837FF2" w:rsidRDefault="004F1679" w:rsidP="00837FF2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</w:pPr>
                  <w:r w:rsidRPr="00837FF2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>256</w:t>
                  </w:r>
                  <w:r w:rsidR="00837FF2" w:rsidRPr="00837FF2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>3</w:t>
                  </w:r>
                </w:p>
              </w:tc>
              <w:tc>
                <w:tcPr>
                  <w:tcW w:w="1156" w:type="dxa"/>
                </w:tcPr>
                <w:p w14:paraId="37FE1255" w14:textId="709EADA7" w:rsidR="004F1679" w:rsidRPr="00837FF2" w:rsidRDefault="004F1679" w:rsidP="00837FF2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</w:pPr>
                  <w:r w:rsidRPr="00837FF2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>256</w:t>
                  </w:r>
                  <w:r w:rsidR="00837FF2" w:rsidRPr="00837FF2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>4</w:t>
                  </w:r>
                </w:p>
              </w:tc>
              <w:tc>
                <w:tcPr>
                  <w:tcW w:w="1313" w:type="dxa"/>
                  <w:shd w:val="clear" w:color="auto" w:fill="auto"/>
                </w:tcPr>
                <w:p w14:paraId="29122B49" w14:textId="3DBEF2F9" w:rsidR="004F1679" w:rsidRPr="00837FF2" w:rsidRDefault="004F1679" w:rsidP="00837FF2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</w:pPr>
                  <w:r w:rsidRPr="00837FF2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>256</w:t>
                  </w:r>
                  <w:r w:rsidR="00837FF2" w:rsidRPr="00837FF2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>5</w:t>
                  </w:r>
                </w:p>
              </w:tc>
              <w:tc>
                <w:tcPr>
                  <w:tcW w:w="1313" w:type="dxa"/>
                </w:tcPr>
                <w:p w14:paraId="39135248" w14:textId="1B1F6C65" w:rsidR="004F1679" w:rsidRPr="00837FF2" w:rsidRDefault="0042564E" w:rsidP="004F1679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szCs w:val="28"/>
                      <w:cs/>
                    </w:rPr>
                    <w:t>รวม</w:t>
                  </w:r>
                </w:p>
              </w:tc>
            </w:tr>
            <w:tr w:rsidR="004F1679" w:rsidRPr="00837FF2" w14:paraId="7C27E2A7" w14:textId="77777777" w:rsidTr="00AE7C5E">
              <w:trPr>
                <w:jc w:val="center"/>
              </w:trPr>
              <w:tc>
                <w:tcPr>
                  <w:tcW w:w="1344" w:type="dxa"/>
                </w:tcPr>
                <w:p w14:paraId="35C7CBC9" w14:textId="77777777" w:rsidR="004F1679" w:rsidRPr="00837FF2" w:rsidRDefault="004F1679" w:rsidP="004F1679">
                  <w:pPr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837FF2">
                    <w:rPr>
                      <w:rFonts w:ascii="TH SarabunIT๙" w:hAnsi="TH SarabunIT๙" w:cs="TH SarabunIT๙"/>
                      <w:sz w:val="28"/>
                      <w:szCs w:val="28"/>
                    </w:rPr>
                    <w:t>7,000,000</w:t>
                  </w:r>
                </w:p>
              </w:tc>
              <w:tc>
                <w:tcPr>
                  <w:tcW w:w="1156" w:type="dxa"/>
                </w:tcPr>
                <w:p w14:paraId="4CE1ABF2" w14:textId="77777777" w:rsidR="004F1679" w:rsidRPr="00837FF2" w:rsidRDefault="004F1679" w:rsidP="004F1679">
                  <w:pPr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837FF2">
                    <w:rPr>
                      <w:rFonts w:ascii="TH SarabunIT๙" w:hAnsi="TH SarabunIT๙" w:cs="TH SarabunIT๙"/>
                      <w:sz w:val="28"/>
                      <w:szCs w:val="28"/>
                    </w:rPr>
                    <w:t>8</w:t>
                  </w:r>
                  <w:r w:rsidRPr="00837FF2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>,000,000</w:t>
                  </w:r>
                </w:p>
              </w:tc>
              <w:tc>
                <w:tcPr>
                  <w:tcW w:w="1313" w:type="dxa"/>
                  <w:shd w:val="clear" w:color="auto" w:fill="auto"/>
                </w:tcPr>
                <w:p w14:paraId="088E3929" w14:textId="77777777" w:rsidR="004F1679" w:rsidRPr="00837FF2" w:rsidRDefault="004F1679" w:rsidP="004F1679">
                  <w:pPr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837FF2">
                    <w:rPr>
                      <w:rFonts w:ascii="TH SarabunIT๙" w:hAnsi="TH SarabunIT๙" w:cs="TH SarabunIT๙"/>
                      <w:sz w:val="28"/>
                      <w:szCs w:val="28"/>
                    </w:rPr>
                    <w:t>9</w:t>
                  </w:r>
                  <w:r w:rsidRPr="00837FF2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>,000,000</w:t>
                  </w:r>
                </w:p>
              </w:tc>
              <w:tc>
                <w:tcPr>
                  <w:tcW w:w="1313" w:type="dxa"/>
                </w:tcPr>
                <w:p w14:paraId="53338FFE" w14:textId="10A21FA2" w:rsidR="004F1679" w:rsidRPr="00837FF2" w:rsidRDefault="0042564E" w:rsidP="004F1679">
                  <w:pPr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szCs w:val="28"/>
                      <w:cs/>
                    </w:rPr>
                    <w:t>24</w:t>
                  </w:r>
                  <w:r w:rsidR="004F1679" w:rsidRPr="00837FF2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>,00</w:t>
                  </w:r>
                  <w:r w:rsidR="004F1679" w:rsidRPr="00837FF2">
                    <w:rPr>
                      <w:rFonts w:ascii="TH SarabunIT๙" w:hAnsi="TH SarabunIT๙" w:cs="TH SarabunIT๙"/>
                      <w:sz w:val="28"/>
                      <w:szCs w:val="28"/>
                    </w:rPr>
                    <w:t>0</w:t>
                  </w:r>
                  <w:r w:rsidR="004F1679" w:rsidRPr="00837FF2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>,</w:t>
                  </w:r>
                  <w:r w:rsidR="004F1679" w:rsidRPr="00837FF2">
                    <w:rPr>
                      <w:rFonts w:ascii="TH SarabunIT๙" w:hAnsi="TH SarabunIT๙" w:cs="TH SarabunIT๙"/>
                      <w:sz w:val="28"/>
                      <w:szCs w:val="28"/>
                    </w:rPr>
                    <w:t>0</w:t>
                  </w:r>
                  <w:r w:rsidR="004F1679" w:rsidRPr="00837FF2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>00</w:t>
                  </w:r>
                </w:p>
              </w:tc>
            </w:tr>
          </w:tbl>
          <w:p w14:paraId="212F29A4" w14:textId="77777777" w:rsidR="004F1679" w:rsidRDefault="004F1679" w:rsidP="004F1679">
            <w:pPr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</w:rPr>
            </w:pPr>
          </w:p>
          <w:p w14:paraId="295D2D8E" w14:textId="2BC0A8E9" w:rsidR="004F1679" w:rsidRPr="00837FF2" w:rsidRDefault="004F1679" w:rsidP="004F1679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37FF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งบประมาณ </w:t>
            </w:r>
            <w:r w:rsidRPr="00837FF2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: </w:t>
            </w:r>
            <w:r w:rsidRPr="00837FF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 </w:t>
            </w:r>
            <w:r w:rsidR="00E74887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45</w:t>
            </w:r>
            <w:r w:rsidRPr="00837FF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,00</w:t>
            </w:r>
            <w:r w:rsidRPr="00837FF2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0</w:t>
            </w:r>
            <w:r w:rsidRPr="00837FF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,</w:t>
            </w:r>
            <w:r w:rsidRPr="00837FF2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0</w:t>
            </w:r>
            <w:r w:rsidRPr="00837FF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00 บาท </w:t>
            </w:r>
          </w:p>
          <w:p w14:paraId="28EA4C01" w14:textId="77777777" w:rsidR="004F1679" w:rsidRPr="00837FF2" w:rsidRDefault="004F1679" w:rsidP="00724FDB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37FF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หน่วยรับผิดชอบ </w:t>
            </w:r>
            <w:r w:rsidRPr="00837FF2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: </w:t>
            </w:r>
          </w:p>
          <w:p w14:paraId="3F729B61" w14:textId="77777777" w:rsidR="004F1679" w:rsidRPr="00837FF2" w:rsidRDefault="004F1679" w:rsidP="004F1679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37FF2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สำนักงานศึกษาธิการจังหวัดชลบุรี </w:t>
            </w:r>
          </w:p>
          <w:p w14:paraId="15E908E8" w14:textId="77777777" w:rsidR="004F1679" w:rsidRPr="00837FF2" w:rsidRDefault="004F1679" w:rsidP="00724FDB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37FF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หน่วยงานที่เกี่ยวข้อง </w:t>
            </w:r>
            <w:r w:rsidRPr="00837FF2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: </w:t>
            </w:r>
          </w:p>
          <w:p w14:paraId="28077663" w14:textId="77777777" w:rsidR="004F1679" w:rsidRPr="00837FF2" w:rsidRDefault="004F1679" w:rsidP="004F1679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37FF2">
              <w:rPr>
                <w:rFonts w:ascii="TH SarabunIT๙" w:hAnsi="TH SarabunIT๙" w:cs="TH SarabunIT๙"/>
                <w:sz w:val="28"/>
                <w:szCs w:val="28"/>
                <w:cs/>
              </w:rPr>
              <w:t>หน่วยงานทางการศึกษาในจังหวัดชลบุรี</w:t>
            </w:r>
          </w:p>
          <w:p w14:paraId="11B35467" w14:textId="77777777" w:rsidR="004F1679" w:rsidRPr="00837FF2" w:rsidRDefault="004F1679" w:rsidP="004F1679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</w:tr>
      <w:tr w:rsidR="00724FDB" w:rsidRPr="00837FF2" w14:paraId="2E3D44CB" w14:textId="77777777" w:rsidTr="00C71162">
        <w:tblPrEx>
          <w:jc w:val="center"/>
        </w:tblPrEx>
        <w:trPr>
          <w:jc w:val="center"/>
        </w:trPr>
        <w:tc>
          <w:tcPr>
            <w:tcW w:w="3972" w:type="dxa"/>
            <w:gridSpan w:val="2"/>
            <w:shd w:val="clear" w:color="auto" w:fill="auto"/>
          </w:tcPr>
          <w:p w14:paraId="25DC14FF" w14:textId="1BD7F99A" w:rsidR="00724FDB" w:rsidRPr="00837FF2" w:rsidRDefault="00724FDB" w:rsidP="004F1679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37FF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7.  หน่วยงานดำเนินงาน</w:t>
            </w:r>
          </w:p>
        </w:tc>
        <w:tc>
          <w:tcPr>
            <w:tcW w:w="5478" w:type="dxa"/>
            <w:shd w:val="clear" w:color="auto" w:fill="auto"/>
          </w:tcPr>
          <w:p w14:paraId="071E3E00" w14:textId="617D39D2" w:rsidR="00724FDB" w:rsidRPr="00837FF2" w:rsidRDefault="00724FDB" w:rsidP="004F1679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37FF2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สำนักงานศึกษาธิการจังหวัดชลบุรี</w:t>
            </w:r>
          </w:p>
        </w:tc>
      </w:tr>
      <w:tr w:rsidR="00724FDB" w:rsidRPr="00837FF2" w14:paraId="3524FCF5" w14:textId="77777777" w:rsidTr="00C71162">
        <w:tblPrEx>
          <w:jc w:val="center"/>
        </w:tblPrEx>
        <w:trPr>
          <w:trHeight w:val="453"/>
          <w:jc w:val="center"/>
        </w:trPr>
        <w:tc>
          <w:tcPr>
            <w:tcW w:w="3972" w:type="dxa"/>
            <w:gridSpan w:val="2"/>
          </w:tcPr>
          <w:p w14:paraId="72DDE8E9" w14:textId="6492F168" w:rsidR="00724FDB" w:rsidRPr="00837FF2" w:rsidRDefault="00724FDB" w:rsidP="00AE7C5E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37FF2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28"/>
                <w:szCs w:val="28"/>
                <w:cs/>
              </w:rPr>
              <w:t>8</w:t>
            </w:r>
            <w:r w:rsidRPr="00837FF2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28"/>
                <w:szCs w:val="28"/>
              </w:rPr>
              <w:t xml:space="preserve">.  </w:t>
            </w:r>
            <w:r w:rsidRPr="00837FF2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28"/>
                <w:szCs w:val="28"/>
                <w:cs/>
              </w:rPr>
              <w:t>ระยะเวลา</w:t>
            </w:r>
          </w:p>
        </w:tc>
        <w:tc>
          <w:tcPr>
            <w:tcW w:w="5478" w:type="dxa"/>
          </w:tcPr>
          <w:p w14:paraId="463D34F2" w14:textId="6E772C8C" w:rsidR="00724FDB" w:rsidRPr="00837FF2" w:rsidRDefault="00724FDB" w:rsidP="00837FF2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37FF2">
              <w:rPr>
                <w:rFonts w:ascii="TH SarabunIT๙" w:hAnsi="TH SarabunIT๙" w:cs="TH SarabunIT๙"/>
                <w:color w:val="000000" w:themeColor="text1"/>
                <w:kern w:val="24"/>
                <w:sz w:val="28"/>
                <w:szCs w:val="28"/>
              </w:rPr>
              <w:t> </w:t>
            </w:r>
            <w:r w:rsidRPr="00837FF2">
              <w:rPr>
                <w:rFonts w:ascii="TH SarabunIT๙" w:hAnsi="TH SarabunIT๙" w:cs="TH SarabunIT๙"/>
                <w:color w:val="000000" w:themeColor="text1"/>
                <w:kern w:val="24"/>
                <w:sz w:val="28"/>
                <w:szCs w:val="28"/>
                <w:cs/>
              </w:rPr>
              <w:t>ปีงบประมาณ 256</w:t>
            </w:r>
            <w:r w:rsidR="00837FF2" w:rsidRPr="00837FF2">
              <w:rPr>
                <w:rFonts w:ascii="TH SarabunIT๙" w:hAnsi="TH SarabunIT๙" w:cs="TH SarabunIT๙"/>
                <w:color w:val="000000" w:themeColor="text1"/>
                <w:kern w:val="24"/>
                <w:sz w:val="28"/>
                <w:szCs w:val="28"/>
                <w:cs/>
              </w:rPr>
              <w:t>3</w:t>
            </w:r>
            <w:r w:rsidRPr="00837FF2">
              <w:rPr>
                <w:rFonts w:ascii="TH SarabunIT๙" w:hAnsi="TH SarabunIT๙" w:cs="TH SarabunIT๙"/>
                <w:color w:val="000000" w:themeColor="text1"/>
                <w:kern w:val="24"/>
                <w:sz w:val="28"/>
                <w:szCs w:val="28"/>
                <w:cs/>
              </w:rPr>
              <w:t xml:space="preserve"> และต่อเนื่อง</w:t>
            </w:r>
          </w:p>
        </w:tc>
      </w:tr>
      <w:tr w:rsidR="00724FDB" w:rsidRPr="00837FF2" w14:paraId="78E7E234" w14:textId="77777777" w:rsidTr="00C71162">
        <w:tblPrEx>
          <w:jc w:val="center"/>
        </w:tblPrEx>
        <w:trPr>
          <w:jc w:val="center"/>
        </w:trPr>
        <w:tc>
          <w:tcPr>
            <w:tcW w:w="3972" w:type="dxa"/>
            <w:gridSpan w:val="2"/>
            <w:shd w:val="clear" w:color="auto" w:fill="auto"/>
          </w:tcPr>
          <w:p w14:paraId="448B8651" w14:textId="693DFDD5" w:rsidR="00724FDB" w:rsidRPr="00837FF2" w:rsidRDefault="00724FDB" w:rsidP="004F1679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37FF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9.  งบประมาณ</w:t>
            </w:r>
          </w:p>
        </w:tc>
        <w:tc>
          <w:tcPr>
            <w:tcW w:w="5478" w:type="dxa"/>
            <w:shd w:val="clear" w:color="auto" w:fill="auto"/>
          </w:tcPr>
          <w:p w14:paraId="409F42A8" w14:textId="77777777" w:rsidR="00724FDB" w:rsidRPr="00837FF2" w:rsidRDefault="00724FDB" w:rsidP="00724FDB">
            <w:pPr>
              <w:rPr>
                <w:rFonts w:ascii="TH SarabunIT๙" w:hAnsi="TH SarabunIT๙" w:cs="TH SarabunIT๙"/>
                <w:sz w:val="28"/>
                <w:szCs w:val="28"/>
                <w:u w:val="single"/>
              </w:rPr>
            </w:pPr>
            <w:r w:rsidRPr="00837FF2">
              <w:rPr>
                <w:rFonts w:ascii="TH SarabunIT๙" w:hAnsi="TH SarabunIT๙" w:cs="TH SarabunIT๙"/>
                <w:sz w:val="28"/>
                <w:szCs w:val="28"/>
                <w:u w:val="single"/>
                <w:cs/>
              </w:rPr>
              <w:t>งบประมาณ (งบประมาณจังหวัด)</w:t>
            </w:r>
            <w:r w:rsidRPr="00837FF2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 xml:space="preserve">      </w:t>
            </w:r>
          </w:p>
          <w:p w14:paraId="38CD01C5" w14:textId="77777777" w:rsidR="00724FDB" w:rsidRPr="00837FF2" w:rsidRDefault="00724FDB" w:rsidP="00724FDB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37FF2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                                                                หน่วย </w:t>
            </w:r>
            <w:r w:rsidRPr="00837FF2">
              <w:rPr>
                <w:rFonts w:ascii="TH SarabunIT๙" w:hAnsi="TH SarabunIT๙" w:cs="TH SarabunIT๙"/>
                <w:sz w:val="28"/>
                <w:szCs w:val="28"/>
              </w:rPr>
              <w:t xml:space="preserve">: </w:t>
            </w:r>
            <w:r w:rsidRPr="00837FF2">
              <w:rPr>
                <w:rFonts w:ascii="TH SarabunIT๙" w:hAnsi="TH SarabunIT๙" w:cs="TH SarabunIT๙"/>
                <w:sz w:val="28"/>
                <w:szCs w:val="28"/>
                <w:cs/>
              </w:rPr>
              <w:t>บาท</w:t>
            </w:r>
          </w:p>
          <w:tbl>
            <w:tblPr>
              <w:tblStyle w:val="a4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338"/>
              <w:gridCol w:w="1313"/>
              <w:gridCol w:w="1288"/>
              <w:gridCol w:w="1313"/>
            </w:tblGrid>
            <w:tr w:rsidR="0042564E" w:rsidRPr="00837FF2" w14:paraId="1B26AA69" w14:textId="77777777" w:rsidTr="00E74887">
              <w:trPr>
                <w:jc w:val="center"/>
              </w:trPr>
              <w:tc>
                <w:tcPr>
                  <w:tcW w:w="1338" w:type="dxa"/>
                </w:tcPr>
                <w:p w14:paraId="2BC9BB22" w14:textId="0CAE52E0" w:rsidR="0042564E" w:rsidRPr="00837FF2" w:rsidRDefault="0042564E" w:rsidP="0042564E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</w:pPr>
                  <w:r w:rsidRPr="00837FF2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>2563</w:t>
                  </w:r>
                </w:p>
              </w:tc>
              <w:tc>
                <w:tcPr>
                  <w:tcW w:w="1313" w:type="dxa"/>
                </w:tcPr>
                <w:p w14:paraId="751CD5A6" w14:textId="30487E2D" w:rsidR="0042564E" w:rsidRPr="00837FF2" w:rsidRDefault="0042564E" w:rsidP="0042564E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</w:pPr>
                  <w:r w:rsidRPr="00837FF2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>2564</w:t>
                  </w:r>
                </w:p>
              </w:tc>
              <w:tc>
                <w:tcPr>
                  <w:tcW w:w="1288" w:type="dxa"/>
                  <w:shd w:val="clear" w:color="auto" w:fill="auto"/>
                </w:tcPr>
                <w:p w14:paraId="6E3D3A63" w14:textId="488DF64D" w:rsidR="0042564E" w:rsidRPr="00837FF2" w:rsidRDefault="0042564E" w:rsidP="0042564E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</w:pPr>
                  <w:r w:rsidRPr="00837FF2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>2565</w:t>
                  </w:r>
                </w:p>
              </w:tc>
              <w:tc>
                <w:tcPr>
                  <w:tcW w:w="1313" w:type="dxa"/>
                </w:tcPr>
                <w:p w14:paraId="3DF5D62F" w14:textId="0F94B113" w:rsidR="0042564E" w:rsidRPr="00837FF2" w:rsidRDefault="0042564E" w:rsidP="0042564E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szCs w:val="28"/>
                      <w:cs/>
                    </w:rPr>
                    <w:t>รวม</w:t>
                  </w:r>
                </w:p>
              </w:tc>
            </w:tr>
            <w:tr w:rsidR="0042564E" w:rsidRPr="00837FF2" w14:paraId="4CC2C248" w14:textId="77777777" w:rsidTr="00E74887">
              <w:trPr>
                <w:jc w:val="center"/>
              </w:trPr>
              <w:tc>
                <w:tcPr>
                  <w:tcW w:w="1338" w:type="dxa"/>
                </w:tcPr>
                <w:p w14:paraId="35642FBF" w14:textId="77777777" w:rsidR="0042564E" w:rsidRPr="00837FF2" w:rsidRDefault="0042564E" w:rsidP="0042564E">
                  <w:pPr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837FF2">
                    <w:rPr>
                      <w:rFonts w:ascii="TH SarabunIT๙" w:hAnsi="TH SarabunIT๙" w:cs="TH SarabunIT๙"/>
                      <w:sz w:val="28"/>
                      <w:szCs w:val="28"/>
                    </w:rPr>
                    <w:t>7,000,000</w:t>
                  </w:r>
                </w:p>
              </w:tc>
              <w:tc>
                <w:tcPr>
                  <w:tcW w:w="1313" w:type="dxa"/>
                </w:tcPr>
                <w:p w14:paraId="5F8895AA" w14:textId="77777777" w:rsidR="0042564E" w:rsidRPr="00837FF2" w:rsidRDefault="0042564E" w:rsidP="0042564E">
                  <w:pPr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837FF2">
                    <w:rPr>
                      <w:rFonts w:ascii="TH SarabunIT๙" w:hAnsi="TH SarabunIT๙" w:cs="TH SarabunIT๙"/>
                      <w:sz w:val="28"/>
                      <w:szCs w:val="28"/>
                    </w:rPr>
                    <w:t>8</w:t>
                  </w:r>
                  <w:r w:rsidRPr="00837FF2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>,000,000</w:t>
                  </w:r>
                </w:p>
              </w:tc>
              <w:tc>
                <w:tcPr>
                  <w:tcW w:w="1288" w:type="dxa"/>
                  <w:shd w:val="clear" w:color="auto" w:fill="auto"/>
                </w:tcPr>
                <w:p w14:paraId="15E28E73" w14:textId="77777777" w:rsidR="0042564E" w:rsidRPr="00837FF2" w:rsidRDefault="0042564E" w:rsidP="0042564E">
                  <w:pPr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837FF2">
                    <w:rPr>
                      <w:rFonts w:ascii="TH SarabunIT๙" w:hAnsi="TH SarabunIT๙" w:cs="TH SarabunIT๙"/>
                      <w:sz w:val="28"/>
                      <w:szCs w:val="28"/>
                    </w:rPr>
                    <w:t>9</w:t>
                  </w:r>
                  <w:r w:rsidRPr="00837FF2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>,000,000</w:t>
                  </w:r>
                </w:p>
              </w:tc>
              <w:tc>
                <w:tcPr>
                  <w:tcW w:w="1313" w:type="dxa"/>
                </w:tcPr>
                <w:p w14:paraId="2F7F96A3" w14:textId="4F42F7ED" w:rsidR="0042564E" w:rsidRPr="00837FF2" w:rsidRDefault="0042564E" w:rsidP="0042564E">
                  <w:pPr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szCs w:val="28"/>
                      <w:cs/>
                    </w:rPr>
                    <w:t>24</w:t>
                  </w:r>
                  <w:r w:rsidRPr="00837FF2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>,00</w:t>
                  </w:r>
                  <w:r w:rsidRPr="00837FF2">
                    <w:rPr>
                      <w:rFonts w:ascii="TH SarabunIT๙" w:hAnsi="TH SarabunIT๙" w:cs="TH SarabunIT๙"/>
                      <w:sz w:val="28"/>
                      <w:szCs w:val="28"/>
                    </w:rPr>
                    <w:t>0</w:t>
                  </w:r>
                  <w:r w:rsidRPr="00837FF2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>,</w:t>
                  </w:r>
                  <w:r w:rsidRPr="00837FF2">
                    <w:rPr>
                      <w:rFonts w:ascii="TH SarabunIT๙" w:hAnsi="TH SarabunIT๙" w:cs="TH SarabunIT๙"/>
                      <w:sz w:val="28"/>
                      <w:szCs w:val="28"/>
                    </w:rPr>
                    <w:t>0</w:t>
                  </w:r>
                  <w:r w:rsidRPr="00837FF2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>00</w:t>
                  </w:r>
                </w:p>
              </w:tc>
            </w:tr>
          </w:tbl>
          <w:p w14:paraId="37ACBD53" w14:textId="77777777" w:rsidR="00724FDB" w:rsidRPr="00837FF2" w:rsidRDefault="00724FDB" w:rsidP="004F1679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</w:tr>
      <w:tr w:rsidR="00724FDB" w:rsidRPr="00837FF2" w14:paraId="1561EFEC" w14:textId="77777777" w:rsidTr="00C71162">
        <w:tblPrEx>
          <w:jc w:val="center"/>
        </w:tblPrEx>
        <w:trPr>
          <w:jc w:val="center"/>
        </w:trPr>
        <w:tc>
          <w:tcPr>
            <w:tcW w:w="3972" w:type="dxa"/>
            <w:gridSpan w:val="2"/>
            <w:shd w:val="clear" w:color="auto" w:fill="auto"/>
          </w:tcPr>
          <w:p w14:paraId="568596BE" w14:textId="1FA58CD4" w:rsidR="00724FDB" w:rsidRPr="00837FF2" w:rsidRDefault="00724FDB" w:rsidP="00724FDB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37FF2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28"/>
                <w:szCs w:val="28"/>
                <w:cs/>
              </w:rPr>
              <w:t>10</w:t>
            </w:r>
            <w:r w:rsidRPr="00837FF2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28"/>
                <w:szCs w:val="28"/>
              </w:rPr>
              <w:t xml:space="preserve">. </w:t>
            </w:r>
            <w:r w:rsidRPr="00837FF2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28"/>
                <w:szCs w:val="28"/>
                <w:cs/>
              </w:rPr>
              <w:t xml:space="preserve"> ผลผลิต</w:t>
            </w:r>
          </w:p>
        </w:tc>
        <w:tc>
          <w:tcPr>
            <w:tcW w:w="5478" w:type="dxa"/>
            <w:shd w:val="clear" w:color="auto" w:fill="auto"/>
          </w:tcPr>
          <w:p w14:paraId="23E69246" w14:textId="77777777" w:rsidR="00724FDB" w:rsidRPr="00837FF2" w:rsidRDefault="00724FDB" w:rsidP="00724FDB">
            <w:pPr>
              <w:pStyle w:val="a5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37FF2">
              <w:rPr>
                <w:rFonts w:ascii="TH SarabunIT๙" w:hAnsi="TH SarabunIT๙" w:cs="TH SarabunIT๙"/>
                <w:b/>
                <w:bCs/>
                <w:sz w:val="28"/>
              </w:rPr>
              <w:t xml:space="preserve">Output </w:t>
            </w:r>
            <w:r w:rsidRPr="00837FF2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ผลผลิต : </w:t>
            </w:r>
          </w:p>
          <w:p w14:paraId="5F8648B1" w14:textId="77777777" w:rsidR="00724FDB" w:rsidRPr="00837FF2" w:rsidRDefault="00724FDB" w:rsidP="00724FDB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37FF2">
              <w:rPr>
                <w:rFonts w:ascii="TH SarabunIT๙" w:hAnsi="TH SarabunIT๙" w:cs="TH SarabunIT๙"/>
                <w:sz w:val="28"/>
                <w:szCs w:val="28"/>
                <w:cs/>
              </w:rPr>
              <w:t>- ผู้เรียนในระดับการศึกษาปฐมวัย ระดับการศึกษาขั้นพื้นฐาน, อาชีวศึกษาและอุดมศึกษาของรัฐและเอกชน ทุกสังกัดในสถานศึกษาของจังหวัดชลบุรี มีทักษะชีวิต นิสัยเพื่อการประกอบอาชีพ และเจตคติที่ดีต่ออาชีพเหมาะสมกับวัยและ ระดับการศึกษา รวมทั้งมีความพร้อมสู่ตลาดแรงงานตามความถนัด ความสนใจ</w:t>
            </w:r>
          </w:p>
          <w:p w14:paraId="3D9F9028" w14:textId="77777777" w:rsidR="00724FDB" w:rsidRPr="00837FF2" w:rsidRDefault="00724FDB" w:rsidP="00724FDB">
            <w:pPr>
              <w:pStyle w:val="a5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837FF2">
              <w:rPr>
                <w:rFonts w:ascii="TH SarabunIT๙" w:hAnsi="TH SarabunIT๙" w:cs="TH SarabunIT๙"/>
                <w:sz w:val="28"/>
                <w:cs/>
              </w:rPr>
              <w:t>- ผู้เรียนในระดับการศึกษาปฐมวัย ระดับการศึกษาขั้น, อาชีวศึกษาและอุดมศึกษาของรัฐ และเอกชนของจังหวัดชลบุรี มีทักษะชีวิต นิสัยเพื่อการประกอบอาชีพ และเจตคติที่ดีต่ออาชีพเหมาะสมตามวัยและระดับการศึกษา</w:t>
            </w:r>
          </w:p>
          <w:p w14:paraId="6D03C43A" w14:textId="77777777" w:rsidR="00724FDB" w:rsidRPr="00837FF2" w:rsidRDefault="00E45A14" w:rsidP="00724FDB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28"/>
                <w:szCs w:val="28"/>
              </w:rPr>
            </w:pPr>
            <w:r w:rsidRPr="00837FF2">
              <w:rPr>
                <w:rFonts w:ascii="TH SarabunIT๙" w:hAnsi="TH SarabunIT๙" w:cs="TH SarabunIT๙"/>
                <w:sz w:val="28"/>
                <w:szCs w:val="28"/>
                <w:cs/>
                <w:lang w:val="en-GB"/>
              </w:rPr>
              <w:t>- มี</w:t>
            </w:r>
            <w:r w:rsidRPr="00837FF2">
              <w:rPr>
                <w:rFonts w:ascii="TH SarabunIT๙" w:hAnsi="TH SarabunIT๙" w:cs="TH SarabunIT๙"/>
                <w:sz w:val="28"/>
                <w:szCs w:val="28"/>
                <w:cs/>
              </w:rPr>
              <w:t>ภาคีเครือข่ายจากทุกหน่วยงานในจังหวัด ให้ความร่วมมือเพื่อให้มีส่วนร่วมในการดำเนินการด้านการศึกษา</w:t>
            </w:r>
          </w:p>
          <w:p w14:paraId="5DF4DA27" w14:textId="50BBFDF9" w:rsidR="00E45A14" w:rsidRPr="00837FF2" w:rsidRDefault="00E45A14" w:rsidP="00724FDB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28"/>
                <w:szCs w:val="28"/>
                <w:lang w:val="en-GB"/>
              </w:rPr>
            </w:pPr>
            <w:r w:rsidRPr="00837FF2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- มีศูนย์การจัดการศึกษาเพื่อการมีงาน และโรงเรียนแบบ </w:t>
            </w:r>
            <w:r w:rsidRPr="00837FF2">
              <w:rPr>
                <w:rFonts w:ascii="TH SarabunIT๙" w:hAnsi="TH SarabunIT๙" w:cs="TH SarabunIT๙"/>
                <w:sz w:val="28"/>
                <w:szCs w:val="28"/>
                <w:lang w:val="en-GB"/>
              </w:rPr>
              <w:t>EEC School</w:t>
            </w:r>
          </w:p>
        </w:tc>
      </w:tr>
    </w:tbl>
    <w:p w14:paraId="3738FCB3" w14:textId="77777777" w:rsidR="00724FDB" w:rsidRPr="00837FF2" w:rsidRDefault="00724FDB">
      <w:pPr>
        <w:rPr>
          <w:rFonts w:ascii="TH SarabunIT๙" w:hAnsi="TH SarabunIT๙"/>
        </w:rPr>
      </w:pPr>
      <w:r w:rsidRPr="00837FF2">
        <w:rPr>
          <w:rFonts w:ascii="TH SarabunIT๙" w:hAnsi="TH SarabunIT๙"/>
        </w:rPr>
        <w:br w:type="page"/>
      </w:r>
    </w:p>
    <w:tbl>
      <w:tblPr>
        <w:tblStyle w:val="a4"/>
        <w:tblW w:w="9387" w:type="dxa"/>
        <w:tblLook w:val="04A0" w:firstRow="1" w:lastRow="0" w:firstColumn="1" w:lastColumn="0" w:noHBand="0" w:noVBand="1"/>
      </w:tblPr>
      <w:tblGrid>
        <w:gridCol w:w="3846"/>
        <w:gridCol w:w="63"/>
        <w:gridCol w:w="5478"/>
      </w:tblGrid>
      <w:tr w:rsidR="00724FDB" w:rsidRPr="00837FF2" w14:paraId="49023C30" w14:textId="77777777" w:rsidTr="00724FDB">
        <w:tc>
          <w:tcPr>
            <w:tcW w:w="3909" w:type="dxa"/>
            <w:gridSpan w:val="2"/>
            <w:shd w:val="clear" w:color="auto" w:fill="F2F2F2" w:themeFill="background1" w:themeFillShade="F2"/>
          </w:tcPr>
          <w:p w14:paraId="7D803D09" w14:textId="77777777" w:rsidR="00724FDB" w:rsidRPr="00837FF2" w:rsidRDefault="00724FDB" w:rsidP="00AE7C5E">
            <w:pPr>
              <w:pStyle w:val="a3"/>
              <w:spacing w:before="0" w:beforeAutospacing="0" w:after="0" w:afterAutospacing="0"/>
              <w:ind w:firstLine="567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37FF2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28"/>
                <w:szCs w:val="28"/>
                <w:cs/>
              </w:rPr>
              <w:lastRenderedPageBreak/>
              <w:t>หัวข้อ</w:t>
            </w:r>
          </w:p>
        </w:tc>
        <w:tc>
          <w:tcPr>
            <w:tcW w:w="5478" w:type="dxa"/>
            <w:shd w:val="clear" w:color="auto" w:fill="F2F2F2" w:themeFill="background1" w:themeFillShade="F2"/>
          </w:tcPr>
          <w:p w14:paraId="3BB27A15" w14:textId="77777777" w:rsidR="00724FDB" w:rsidRPr="00837FF2" w:rsidRDefault="00724FDB" w:rsidP="00AE7C5E">
            <w:pPr>
              <w:pStyle w:val="a3"/>
              <w:spacing w:before="0" w:beforeAutospacing="0" w:after="0" w:afterAutospacing="0"/>
              <w:ind w:firstLine="567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37FF2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28"/>
                <w:szCs w:val="28"/>
                <w:cs/>
              </w:rPr>
              <w:t>รายละเอียด</w:t>
            </w:r>
          </w:p>
        </w:tc>
      </w:tr>
      <w:tr w:rsidR="00724FDB" w:rsidRPr="00837FF2" w14:paraId="5C04F97E" w14:textId="77777777" w:rsidTr="00B81BDF">
        <w:tblPrEx>
          <w:jc w:val="center"/>
        </w:tblPrEx>
        <w:trPr>
          <w:jc w:val="center"/>
        </w:trPr>
        <w:tc>
          <w:tcPr>
            <w:tcW w:w="3846" w:type="dxa"/>
            <w:shd w:val="clear" w:color="auto" w:fill="auto"/>
          </w:tcPr>
          <w:p w14:paraId="1E572A17" w14:textId="01E7DDEA" w:rsidR="00724FDB" w:rsidRPr="00837FF2" w:rsidRDefault="00724FDB" w:rsidP="00724FDB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28"/>
                <w:szCs w:val="28"/>
                <w:cs/>
              </w:rPr>
            </w:pPr>
            <w:r w:rsidRPr="00837FF2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28"/>
                <w:szCs w:val="28"/>
                <w:cs/>
              </w:rPr>
              <w:t>11.  ผลที่คาดว่าจะได้รับ (</w:t>
            </w:r>
            <w:r w:rsidRPr="00837FF2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Outcome</w:t>
            </w:r>
            <w:r w:rsidRPr="00837FF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5541" w:type="dxa"/>
            <w:gridSpan w:val="2"/>
            <w:shd w:val="clear" w:color="auto" w:fill="auto"/>
          </w:tcPr>
          <w:p w14:paraId="625A74B7" w14:textId="77777777" w:rsidR="00724FDB" w:rsidRPr="00837FF2" w:rsidRDefault="00724FDB" w:rsidP="00724FDB">
            <w:pPr>
              <w:pStyle w:val="a5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37FF2">
              <w:rPr>
                <w:rFonts w:ascii="TH SarabunIT๙" w:hAnsi="TH SarabunIT๙" w:cs="TH SarabunIT๙"/>
                <w:b/>
                <w:bCs/>
                <w:sz w:val="28"/>
              </w:rPr>
              <w:t xml:space="preserve">Outcome </w:t>
            </w:r>
            <w:r w:rsidRPr="00837FF2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ผลลัพธ์ : </w:t>
            </w:r>
          </w:p>
          <w:p w14:paraId="433C8A9D" w14:textId="77777777" w:rsidR="00724FDB" w:rsidRPr="00837FF2" w:rsidRDefault="00724FDB" w:rsidP="00724FDB">
            <w:pPr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837FF2">
              <w:rPr>
                <w:rFonts w:ascii="TH SarabunIT๙" w:hAnsi="TH SarabunIT๙" w:cs="TH SarabunIT๙"/>
                <w:sz w:val="28"/>
                <w:szCs w:val="28"/>
                <w:cs/>
              </w:rPr>
              <w:t>1. ผู้เรียนในระดับการศึกษาปฐมวัย ระดับการศึกษาขั้นพื้นฐาน อาชีวศึกษา</w:t>
            </w:r>
            <w:r w:rsidRPr="00837FF2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837FF2">
              <w:rPr>
                <w:rFonts w:ascii="TH SarabunIT๙" w:hAnsi="TH SarabunIT๙" w:cs="TH SarabunIT๙"/>
                <w:sz w:val="28"/>
                <w:szCs w:val="28"/>
                <w:cs/>
              </w:rPr>
              <w:t>และอุดมศึกษาของรัฐ และเอกชนของจังหวัดชลบุรี มีทักษะชีวิต เพื่อการประกอบอาชีพ และเจตคติที่ดีต่ออาชีพเหมาะสมตามวัยและระดับการศึกษา</w:t>
            </w:r>
          </w:p>
          <w:p w14:paraId="049E85BA" w14:textId="77777777" w:rsidR="00724FDB" w:rsidRPr="00837FF2" w:rsidRDefault="00724FDB" w:rsidP="00724FDB">
            <w:pPr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837FF2">
              <w:rPr>
                <w:rFonts w:ascii="TH SarabunIT๙" w:hAnsi="TH SarabunIT๙" w:cs="TH SarabunIT๙"/>
                <w:sz w:val="28"/>
                <w:szCs w:val="28"/>
                <w:cs/>
              </w:rPr>
              <w:t>๒.  ผู้เรียนมีความพร้อมสู่การมีงานทำตามความสนใจ ตามวัย และระดับการศึกษา</w:t>
            </w:r>
          </w:p>
          <w:p w14:paraId="4F420D33" w14:textId="25313D27" w:rsidR="00E45A14" w:rsidRPr="00837FF2" w:rsidRDefault="00E45A14" w:rsidP="00724FDB">
            <w:pPr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837FF2">
              <w:rPr>
                <w:rFonts w:ascii="TH SarabunIT๙" w:hAnsi="TH SarabunIT๙" w:cs="TH SarabunIT๙"/>
                <w:sz w:val="28"/>
                <w:szCs w:val="28"/>
                <w:cs/>
                <w:lang w:val="en-GB"/>
              </w:rPr>
              <w:t>3. มี</w:t>
            </w:r>
            <w:r w:rsidRPr="00837FF2">
              <w:rPr>
                <w:rFonts w:ascii="TH SarabunIT๙" w:hAnsi="TH SarabunIT๙" w:cs="TH SarabunIT๙"/>
                <w:sz w:val="28"/>
                <w:szCs w:val="28"/>
                <w:cs/>
              </w:rPr>
              <w:t>ภาคีเครือข่ายจากทุกหน่วยงานในจังหวัด ให้ความร่วมมือเพื่อให้มีส่วนร่วมในการดำเนินการด้านการศึกษาอย่างดี และเหนียวแน่น</w:t>
            </w:r>
          </w:p>
          <w:p w14:paraId="7D2F075C" w14:textId="6A10C186" w:rsidR="00E45A14" w:rsidRPr="00837FF2" w:rsidRDefault="00E45A14" w:rsidP="00724FDB">
            <w:pPr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837FF2">
              <w:rPr>
                <w:rFonts w:ascii="TH SarabunIT๙" w:hAnsi="TH SarabunIT๙" w:cs="TH SarabunIT๙"/>
                <w:sz w:val="28"/>
                <w:szCs w:val="28"/>
              </w:rPr>
              <w:t xml:space="preserve">4. </w:t>
            </w:r>
            <w:r w:rsidRPr="00837FF2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มีศูนย์การจัดการศึกษาเพื่อการมีงาน และโรงเรียนแบบ </w:t>
            </w:r>
            <w:r w:rsidRPr="00837FF2">
              <w:rPr>
                <w:rFonts w:ascii="TH SarabunIT๙" w:hAnsi="TH SarabunIT๙" w:cs="TH SarabunIT๙"/>
                <w:sz w:val="28"/>
                <w:szCs w:val="28"/>
                <w:lang w:val="en-GB"/>
              </w:rPr>
              <w:t>EEC School</w:t>
            </w:r>
          </w:p>
          <w:p w14:paraId="507CD822" w14:textId="77777777" w:rsidR="00724FDB" w:rsidRPr="00837FF2" w:rsidRDefault="00724FDB" w:rsidP="00724FDB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37FF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ผลกระทบ</w:t>
            </w:r>
            <w:r w:rsidRPr="00837FF2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:</w:t>
            </w:r>
          </w:p>
          <w:p w14:paraId="607C6698" w14:textId="77777777" w:rsidR="00724FDB" w:rsidRPr="00837FF2" w:rsidRDefault="00724FDB" w:rsidP="00724FDB">
            <w:pPr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837FF2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เชิงบวก </w:t>
            </w:r>
            <w:r w:rsidRPr="00837FF2">
              <w:rPr>
                <w:rFonts w:ascii="TH SarabunIT๙" w:hAnsi="TH SarabunIT๙" w:cs="TH SarabunIT๙"/>
                <w:sz w:val="28"/>
                <w:szCs w:val="28"/>
              </w:rPr>
              <w:t>:</w:t>
            </w:r>
            <w:r w:rsidRPr="00837FF2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การจัดการเรียนการสอนที่ตรงกับความต้องการของอุตสาหกรรม</w:t>
            </w:r>
            <w:r w:rsidRPr="00837FF2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837FF2">
              <w:rPr>
                <w:rFonts w:ascii="TH SarabunIT๙" w:hAnsi="TH SarabunIT๙" w:cs="TH SarabunIT๙"/>
                <w:sz w:val="28"/>
                <w:szCs w:val="28"/>
                <w:cs/>
              </w:rPr>
              <w:t>สอดคล้อง และรองรับเขตเศรษฐกิจพิเศษภาคตะวันออก (</w:t>
            </w:r>
            <w:r w:rsidRPr="00837FF2">
              <w:rPr>
                <w:rFonts w:ascii="TH SarabunIT๙" w:hAnsi="TH SarabunIT๙" w:cs="TH SarabunIT๙"/>
                <w:sz w:val="28"/>
                <w:szCs w:val="28"/>
                <w:lang w:val="en-GB"/>
              </w:rPr>
              <w:t>EEC</w:t>
            </w:r>
            <w:r w:rsidRPr="00837FF2">
              <w:rPr>
                <w:rFonts w:ascii="TH SarabunIT๙" w:hAnsi="TH SarabunIT๙" w:cs="TH SarabunIT๙"/>
                <w:sz w:val="28"/>
                <w:szCs w:val="28"/>
                <w:cs/>
              </w:rPr>
              <w:t>)</w:t>
            </w:r>
          </w:p>
          <w:p w14:paraId="10F682CF" w14:textId="1F78B1AF" w:rsidR="00724FDB" w:rsidRPr="00837FF2" w:rsidRDefault="00724FDB" w:rsidP="00724FDB">
            <w:pPr>
              <w:pStyle w:val="a5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37FF2">
              <w:rPr>
                <w:rFonts w:ascii="TH SarabunIT๙" w:hAnsi="TH SarabunIT๙" w:cs="TH SarabunIT๙"/>
                <w:sz w:val="28"/>
                <w:cs/>
              </w:rPr>
              <w:t xml:space="preserve">เชิงลบ </w:t>
            </w:r>
            <w:r w:rsidRPr="00837FF2">
              <w:rPr>
                <w:rFonts w:ascii="TH SarabunIT๙" w:hAnsi="TH SarabunIT๙" w:cs="TH SarabunIT๙"/>
                <w:sz w:val="28"/>
              </w:rPr>
              <w:t xml:space="preserve">: </w:t>
            </w:r>
            <w:r w:rsidRPr="00837FF2">
              <w:rPr>
                <w:rFonts w:ascii="TH SarabunIT๙" w:hAnsi="TH SarabunIT๙" w:cs="TH SarabunIT๙"/>
                <w:sz w:val="28"/>
                <w:cs/>
              </w:rPr>
              <w:t xml:space="preserve"> ทัศนคติของผู้ปกครองบางส่วน ที่ไม่สนับสนุนให้ผู้เรียนเข้าสู่สายอาชีพ</w:t>
            </w:r>
          </w:p>
        </w:tc>
      </w:tr>
    </w:tbl>
    <w:p w14:paraId="6B8C3E81" w14:textId="77777777" w:rsidR="00491DF1" w:rsidRPr="00837FF2" w:rsidRDefault="00491DF1" w:rsidP="00491DF1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jc w:val="right"/>
        <w:rPr>
          <w:rFonts w:ascii="TH SarabunIT๙" w:hAnsi="TH SarabunIT๙"/>
          <w:b/>
          <w:bCs/>
          <w:sz w:val="28"/>
          <w:szCs w:val="28"/>
        </w:rPr>
      </w:pPr>
    </w:p>
    <w:p w14:paraId="0529DC91" w14:textId="77777777" w:rsidR="004F1679" w:rsidRPr="00837FF2" w:rsidRDefault="004F1679" w:rsidP="00491DF1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jc w:val="right"/>
        <w:rPr>
          <w:rFonts w:ascii="TH SarabunIT๙" w:hAnsi="TH SarabunIT๙"/>
          <w:b/>
          <w:bCs/>
          <w:sz w:val="28"/>
          <w:szCs w:val="28"/>
        </w:rPr>
      </w:pPr>
    </w:p>
    <w:p w14:paraId="2B0EA434" w14:textId="77777777" w:rsidR="004F1679" w:rsidRPr="00837FF2" w:rsidRDefault="004F1679" w:rsidP="00491DF1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jc w:val="right"/>
        <w:rPr>
          <w:rFonts w:ascii="TH SarabunIT๙" w:hAnsi="TH SarabunIT๙"/>
          <w:b/>
          <w:bCs/>
          <w:sz w:val="28"/>
          <w:szCs w:val="28"/>
        </w:rPr>
      </w:pPr>
    </w:p>
    <w:sectPr w:rsidR="004F1679" w:rsidRPr="00837FF2" w:rsidSect="00A85CCB">
      <w:headerReference w:type="default" r:id="rId8"/>
      <w:pgSz w:w="11906" w:h="16838"/>
      <w:pgMar w:top="1134" w:right="1134" w:bottom="1134" w:left="1474" w:header="709" w:footer="709" w:gutter="0"/>
      <w:pgNumType w:start="19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C76D68" w14:textId="77777777" w:rsidR="00352C47" w:rsidRDefault="00352C47" w:rsidP="00BF75BA">
      <w:pPr>
        <w:spacing w:after="0" w:line="240" w:lineRule="auto"/>
      </w:pPr>
      <w:r>
        <w:separator/>
      </w:r>
    </w:p>
  </w:endnote>
  <w:endnote w:type="continuationSeparator" w:id="0">
    <w:p w14:paraId="5FB7D731" w14:textId="77777777" w:rsidR="00352C47" w:rsidRDefault="00352C47" w:rsidP="00BF75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AF" w:usb1="4000204B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919115" w14:textId="77777777" w:rsidR="00352C47" w:rsidRDefault="00352C47" w:rsidP="00BF75BA">
      <w:pPr>
        <w:spacing w:after="0" w:line="240" w:lineRule="auto"/>
      </w:pPr>
      <w:r>
        <w:separator/>
      </w:r>
    </w:p>
  </w:footnote>
  <w:footnote w:type="continuationSeparator" w:id="0">
    <w:p w14:paraId="14343CDA" w14:textId="77777777" w:rsidR="00352C47" w:rsidRDefault="00352C47" w:rsidP="00BF75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78711497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</w:rPr>
    </w:sdtEndPr>
    <w:sdtContent>
      <w:p w14:paraId="55261D27" w14:textId="58AACC9F" w:rsidR="001B7A8D" w:rsidRPr="001B7A8D" w:rsidRDefault="001B7A8D">
        <w:pPr>
          <w:pStyle w:val="a8"/>
          <w:jc w:val="center"/>
          <w:rPr>
            <w:rFonts w:ascii="TH SarabunIT๙" w:hAnsi="TH SarabunIT๙" w:cs="TH SarabunIT๙"/>
          </w:rPr>
        </w:pPr>
        <w:r w:rsidRPr="001B7A8D">
          <w:rPr>
            <w:rFonts w:ascii="TH SarabunIT๙" w:hAnsi="TH SarabunIT๙" w:cs="TH SarabunIT๙"/>
          </w:rPr>
          <w:fldChar w:fldCharType="begin"/>
        </w:r>
        <w:r w:rsidRPr="001B7A8D">
          <w:rPr>
            <w:rFonts w:ascii="TH SarabunIT๙" w:hAnsi="TH SarabunIT๙" w:cs="TH SarabunIT๙"/>
          </w:rPr>
          <w:instrText>PAGE   \* MERGEFORMAT</w:instrText>
        </w:r>
        <w:r w:rsidRPr="001B7A8D">
          <w:rPr>
            <w:rFonts w:ascii="TH SarabunIT๙" w:hAnsi="TH SarabunIT๙" w:cs="TH SarabunIT๙"/>
          </w:rPr>
          <w:fldChar w:fldCharType="separate"/>
        </w:r>
        <w:r w:rsidR="00A85CCB" w:rsidRPr="00A85CCB">
          <w:rPr>
            <w:rFonts w:ascii="TH SarabunIT๙" w:hAnsi="TH SarabunIT๙" w:cs="TH SarabunIT๙"/>
            <w:noProof/>
            <w:szCs w:val="32"/>
            <w:lang w:val="th-TH"/>
          </w:rPr>
          <w:t>195</w:t>
        </w:r>
        <w:r w:rsidRPr="001B7A8D">
          <w:rPr>
            <w:rFonts w:ascii="TH SarabunIT๙" w:hAnsi="TH SarabunIT๙" w:cs="TH SarabunIT๙"/>
          </w:rPr>
          <w:fldChar w:fldCharType="end"/>
        </w:r>
      </w:p>
    </w:sdtContent>
  </w:sdt>
  <w:p w14:paraId="0A09C8E6" w14:textId="77777777" w:rsidR="00AE7C5E" w:rsidRDefault="00AE7C5E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C61910"/>
    <w:multiLevelType w:val="hybridMultilevel"/>
    <w:tmpl w:val="8636599C"/>
    <w:lvl w:ilvl="0" w:tplc="D92E5AB0">
      <w:start w:val="8"/>
      <w:numFmt w:val="decimal"/>
      <w:lvlText w:val="%1."/>
      <w:lvlJc w:val="left"/>
      <w:pPr>
        <w:ind w:left="720" w:hanging="360"/>
      </w:pPr>
      <w:rPr>
        <w:rFonts w:eastAsia="Tahoma" w:hint="default"/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1DF1"/>
    <w:rsid w:val="00032E10"/>
    <w:rsid w:val="00037739"/>
    <w:rsid w:val="0004352C"/>
    <w:rsid w:val="00046644"/>
    <w:rsid w:val="0005253A"/>
    <w:rsid w:val="00095F2B"/>
    <w:rsid w:val="000D207A"/>
    <w:rsid w:val="000D30E4"/>
    <w:rsid w:val="000D53E5"/>
    <w:rsid w:val="000E54BC"/>
    <w:rsid w:val="000E64FA"/>
    <w:rsid w:val="00107D08"/>
    <w:rsid w:val="00120C00"/>
    <w:rsid w:val="00124B11"/>
    <w:rsid w:val="0014752E"/>
    <w:rsid w:val="00154242"/>
    <w:rsid w:val="001573E4"/>
    <w:rsid w:val="00164C93"/>
    <w:rsid w:val="001B1E54"/>
    <w:rsid w:val="001B7A8D"/>
    <w:rsid w:val="001C1EF1"/>
    <w:rsid w:val="001D7BBD"/>
    <w:rsid w:val="001E14F5"/>
    <w:rsid w:val="001F0636"/>
    <w:rsid w:val="002032F7"/>
    <w:rsid w:val="0022386F"/>
    <w:rsid w:val="002F2172"/>
    <w:rsid w:val="00302969"/>
    <w:rsid w:val="00352C47"/>
    <w:rsid w:val="00354C6D"/>
    <w:rsid w:val="0036752F"/>
    <w:rsid w:val="003679ED"/>
    <w:rsid w:val="003741BD"/>
    <w:rsid w:val="00380FD7"/>
    <w:rsid w:val="0039050B"/>
    <w:rsid w:val="003B323B"/>
    <w:rsid w:val="003C67E4"/>
    <w:rsid w:val="003C7A84"/>
    <w:rsid w:val="003D10FE"/>
    <w:rsid w:val="003F64F9"/>
    <w:rsid w:val="00407FC9"/>
    <w:rsid w:val="0042564E"/>
    <w:rsid w:val="00432418"/>
    <w:rsid w:val="004728E1"/>
    <w:rsid w:val="00485AA5"/>
    <w:rsid w:val="00490775"/>
    <w:rsid w:val="00491DF1"/>
    <w:rsid w:val="004A3C47"/>
    <w:rsid w:val="004B34C1"/>
    <w:rsid w:val="004C1D7D"/>
    <w:rsid w:val="004F1679"/>
    <w:rsid w:val="0050115E"/>
    <w:rsid w:val="00506949"/>
    <w:rsid w:val="005122BA"/>
    <w:rsid w:val="005424F9"/>
    <w:rsid w:val="00544731"/>
    <w:rsid w:val="00551EAD"/>
    <w:rsid w:val="0059750E"/>
    <w:rsid w:val="005B3E5B"/>
    <w:rsid w:val="0060279E"/>
    <w:rsid w:val="00623F22"/>
    <w:rsid w:val="006251AE"/>
    <w:rsid w:val="00635DEC"/>
    <w:rsid w:val="006459CF"/>
    <w:rsid w:val="00685C86"/>
    <w:rsid w:val="006862B7"/>
    <w:rsid w:val="006C564F"/>
    <w:rsid w:val="006D0C54"/>
    <w:rsid w:val="006F0208"/>
    <w:rsid w:val="00711F1F"/>
    <w:rsid w:val="00717348"/>
    <w:rsid w:val="00724FDB"/>
    <w:rsid w:val="0072511C"/>
    <w:rsid w:val="00726604"/>
    <w:rsid w:val="00744FFF"/>
    <w:rsid w:val="00757F46"/>
    <w:rsid w:val="00782B4C"/>
    <w:rsid w:val="00791953"/>
    <w:rsid w:val="007A70A8"/>
    <w:rsid w:val="007C0925"/>
    <w:rsid w:val="007D621B"/>
    <w:rsid w:val="007E42FD"/>
    <w:rsid w:val="008132C3"/>
    <w:rsid w:val="00837FF2"/>
    <w:rsid w:val="0084672E"/>
    <w:rsid w:val="00857A87"/>
    <w:rsid w:val="00866797"/>
    <w:rsid w:val="00871955"/>
    <w:rsid w:val="008864C5"/>
    <w:rsid w:val="00897FDE"/>
    <w:rsid w:val="008C1D7B"/>
    <w:rsid w:val="008C2854"/>
    <w:rsid w:val="008D0149"/>
    <w:rsid w:val="008E676D"/>
    <w:rsid w:val="00901E36"/>
    <w:rsid w:val="00930738"/>
    <w:rsid w:val="00963517"/>
    <w:rsid w:val="009F3C1F"/>
    <w:rsid w:val="00A629E4"/>
    <w:rsid w:val="00A8252E"/>
    <w:rsid w:val="00A85CCB"/>
    <w:rsid w:val="00A94793"/>
    <w:rsid w:val="00A97658"/>
    <w:rsid w:val="00AB3954"/>
    <w:rsid w:val="00AE7C5E"/>
    <w:rsid w:val="00B0686F"/>
    <w:rsid w:val="00B12B3D"/>
    <w:rsid w:val="00B16BDF"/>
    <w:rsid w:val="00B17667"/>
    <w:rsid w:val="00B52854"/>
    <w:rsid w:val="00B81BDF"/>
    <w:rsid w:val="00B86822"/>
    <w:rsid w:val="00B932FF"/>
    <w:rsid w:val="00BA5C19"/>
    <w:rsid w:val="00BD0F66"/>
    <w:rsid w:val="00BF75BA"/>
    <w:rsid w:val="00C07DC9"/>
    <w:rsid w:val="00C3224B"/>
    <w:rsid w:val="00C56B8D"/>
    <w:rsid w:val="00C71162"/>
    <w:rsid w:val="00C82CEF"/>
    <w:rsid w:val="00C92758"/>
    <w:rsid w:val="00CB0AB2"/>
    <w:rsid w:val="00CB7587"/>
    <w:rsid w:val="00CD4B21"/>
    <w:rsid w:val="00CE4659"/>
    <w:rsid w:val="00CF3A70"/>
    <w:rsid w:val="00D37E24"/>
    <w:rsid w:val="00D467FB"/>
    <w:rsid w:val="00D57EAF"/>
    <w:rsid w:val="00D60398"/>
    <w:rsid w:val="00D71473"/>
    <w:rsid w:val="00D723B8"/>
    <w:rsid w:val="00D916B5"/>
    <w:rsid w:val="00E23F3B"/>
    <w:rsid w:val="00E3013D"/>
    <w:rsid w:val="00E41FF7"/>
    <w:rsid w:val="00E45A14"/>
    <w:rsid w:val="00E62A1C"/>
    <w:rsid w:val="00E74887"/>
    <w:rsid w:val="00ED7716"/>
    <w:rsid w:val="00EF1725"/>
    <w:rsid w:val="00EF7889"/>
    <w:rsid w:val="00F0014B"/>
    <w:rsid w:val="00F07E74"/>
    <w:rsid w:val="00F60391"/>
    <w:rsid w:val="00F7499F"/>
    <w:rsid w:val="00F82883"/>
    <w:rsid w:val="00F84291"/>
    <w:rsid w:val="00FA4F50"/>
    <w:rsid w:val="00FC0477"/>
    <w:rsid w:val="00FC48F0"/>
    <w:rsid w:val="00FE43F5"/>
    <w:rsid w:val="00FE75C3"/>
    <w:rsid w:val="00FF1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3113D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H SarabunPSK" w:eastAsiaTheme="minorHAnsi" w:hAnsi="TH SarabunPSK" w:cs="TH SarabunIT๙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91DF1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</w:rPr>
  </w:style>
  <w:style w:type="table" w:styleId="a4">
    <w:name w:val="Table Grid"/>
    <w:basedOn w:val="a1"/>
    <w:uiPriority w:val="39"/>
    <w:rsid w:val="00491DF1"/>
    <w:pPr>
      <w:spacing w:after="0" w:line="240" w:lineRule="auto"/>
    </w:pPr>
    <w:rPr>
      <w:rFonts w:ascii="Times New Roman" w:eastAsia="Batang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link w:val="a6"/>
    <w:uiPriority w:val="1"/>
    <w:qFormat/>
    <w:rsid w:val="001D7BBD"/>
    <w:pPr>
      <w:spacing w:after="0" w:line="240" w:lineRule="auto"/>
    </w:pPr>
    <w:rPr>
      <w:rFonts w:ascii="Calibri" w:eastAsia="Times New Roman" w:hAnsi="Calibri" w:cs="Cordia New"/>
      <w:sz w:val="22"/>
      <w:szCs w:val="28"/>
    </w:rPr>
  </w:style>
  <w:style w:type="character" w:customStyle="1" w:styleId="a6">
    <w:name w:val="ไม่มีการเว้นระยะห่าง อักขระ"/>
    <w:link w:val="a5"/>
    <w:uiPriority w:val="1"/>
    <w:locked/>
    <w:rsid w:val="001D7BBD"/>
    <w:rPr>
      <w:rFonts w:ascii="Calibri" w:eastAsia="Times New Roman" w:hAnsi="Calibri" w:cs="Cordia New"/>
      <w:sz w:val="22"/>
      <w:szCs w:val="28"/>
    </w:rPr>
  </w:style>
  <w:style w:type="paragraph" w:styleId="a7">
    <w:name w:val="List Paragraph"/>
    <w:basedOn w:val="a"/>
    <w:uiPriority w:val="34"/>
    <w:qFormat/>
    <w:rsid w:val="00F84291"/>
    <w:pPr>
      <w:spacing w:after="0" w:line="240" w:lineRule="auto"/>
      <w:ind w:left="720"/>
      <w:contextualSpacing/>
    </w:pPr>
    <w:rPr>
      <w:rFonts w:ascii="Times New Roman" w:eastAsia="Batang" w:hAnsi="Times New Roman" w:cs="Angsana New"/>
      <w:sz w:val="24"/>
      <w:szCs w:val="28"/>
      <w:lang w:eastAsia="ko-KR"/>
    </w:rPr>
  </w:style>
  <w:style w:type="paragraph" w:styleId="a8">
    <w:name w:val="header"/>
    <w:basedOn w:val="a"/>
    <w:link w:val="a9"/>
    <w:uiPriority w:val="99"/>
    <w:unhideWhenUsed/>
    <w:rsid w:val="00BF75BA"/>
    <w:pPr>
      <w:tabs>
        <w:tab w:val="center" w:pos="4513"/>
        <w:tab w:val="right" w:pos="9026"/>
      </w:tabs>
      <w:spacing w:after="0" w:line="240" w:lineRule="auto"/>
    </w:pPr>
    <w:rPr>
      <w:rFonts w:cs="Angsana New"/>
      <w:szCs w:val="40"/>
    </w:rPr>
  </w:style>
  <w:style w:type="character" w:customStyle="1" w:styleId="a9">
    <w:name w:val="หัวกระดาษ อักขระ"/>
    <w:basedOn w:val="a0"/>
    <w:link w:val="a8"/>
    <w:uiPriority w:val="99"/>
    <w:rsid w:val="00BF75BA"/>
    <w:rPr>
      <w:rFonts w:cs="Angsana New"/>
      <w:szCs w:val="40"/>
    </w:rPr>
  </w:style>
  <w:style w:type="paragraph" w:styleId="aa">
    <w:name w:val="footer"/>
    <w:basedOn w:val="a"/>
    <w:link w:val="ab"/>
    <w:uiPriority w:val="99"/>
    <w:unhideWhenUsed/>
    <w:rsid w:val="00BF75BA"/>
    <w:pPr>
      <w:tabs>
        <w:tab w:val="center" w:pos="4513"/>
        <w:tab w:val="right" w:pos="9026"/>
      </w:tabs>
      <w:spacing w:after="0" w:line="240" w:lineRule="auto"/>
    </w:pPr>
    <w:rPr>
      <w:rFonts w:cs="Angsana New"/>
      <w:szCs w:val="40"/>
    </w:rPr>
  </w:style>
  <w:style w:type="character" w:customStyle="1" w:styleId="ab">
    <w:name w:val="ท้ายกระดาษ อักขระ"/>
    <w:basedOn w:val="a0"/>
    <w:link w:val="aa"/>
    <w:uiPriority w:val="99"/>
    <w:rsid w:val="00BF75BA"/>
    <w:rPr>
      <w:rFonts w:cs="Angsana New"/>
      <w:szCs w:val="40"/>
    </w:rPr>
  </w:style>
  <w:style w:type="paragraph" w:styleId="ac">
    <w:name w:val="Balloon Text"/>
    <w:basedOn w:val="a"/>
    <w:link w:val="ad"/>
    <w:uiPriority w:val="99"/>
    <w:semiHidden/>
    <w:unhideWhenUsed/>
    <w:rsid w:val="006459CF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d">
    <w:name w:val="ข้อความบอลลูน อักขระ"/>
    <w:basedOn w:val="a0"/>
    <w:link w:val="ac"/>
    <w:uiPriority w:val="99"/>
    <w:semiHidden/>
    <w:rsid w:val="006459CF"/>
    <w:rPr>
      <w:rFonts w:ascii="Leelawadee" w:hAnsi="Leelawadee" w:cs="Angsana New"/>
      <w:sz w:val="1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H SarabunPSK" w:eastAsiaTheme="minorHAnsi" w:hAnsi="TH SarabunPSK" w:cs="TH SarabunIT๙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91DF1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</w:rPr>
  </w:style>
  <w:style w:type="table" w:styleId="a4">
    <w:name w:val="Table Grid"/>
    <w:basedOn w:val="a1"/>
    <w:uiPriority w:val="39"/>
    <w:rsid w:val="00491DF1"/>
    <w:pPr>
      <w:spacing w:after="0" w:line="240" w:lineRule="auto"/>
    </w:pPr>
    <w:rPr>
      <w:rFonts w:ascii="Times New Roman" w:eastAsia="Batang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link w:val="a6"/>
    <w:uiPriority w:val="1"/>
    <w:qFormat/>
    <w:rsid w:val="001D7BBD"/>
    <w:pPr>
      <w:spacing w:after="0" w:line="240" w:lineRule="auto"/>
    </w:pPr>
    <w:rPr>
      <w:rFonts w:ascii="Calibri" w:eastAsia="Times New Roman" w:hAnsi="Calibri" w:cs="Cordia New"/>
      <w:sz w:val="22"/>
      <w:szCs w:val="28"/>
    </w:rPr>
  </w:style>
  <w:style w:type="character" w:customStyle="1" w:styleId="a6">
    <w:name w:val="ไม่มีการเว้นระยะห่าง อักขระ"/>
    <w:link w:val="a5"/>
    <w:uiPriority w:val="1"/>
    <w:locked/>
    <w:rsid w:val="001D7BBD"/>
    <w:rPr>
      <w:rFonts w:ascii="Calibri" w:eastAsia="Times New Roman" w:hAnsi="Calibri" w:cs="Cordia New"/>
      <w:sz w:val="22"/>
      <w:szCs w:val="28"/>
    </w:rPr>
  </w:style>
  <w:style w:type="paragraph" w:styleId="a7">
    <w:name w:val="List Paragraph"/>
    <w:basedOn w:val="a"/>
    <w:uiPriority w:val="34"/>
    <w:qFormat/>
    <w:rsid w:val="00F84291"/>
    <w:pPr>
      <w:spacing w:after="0" w:line="240" w:lineRule="auto"/>
      <w:ind w:left="720"/>
      <w:contextualSpacing/>
    </w:pPr>
    <w:rPr>
      <w:rFonts w:ascii="Times New Roman" w:eastAsia="Batang" w:hAnsi="Times New Roman" w:cs="Angsana New"/>
      <w:sz w:val="24"/>
      <w:szCs w:val="28"/>
      <w:lang w:eastAsia="ko-KR"/>
    </w:rPr>
  </w:style>
  <w:style w:type="paragraph" w:styleId="a8">
    <w:name w:val="header"/>
    <w:basedOn w:val="a"/>
    <w:link w:val="a9"/>
    <w:uiPriority w:val="99"/>
    <w:unhideWhenUsed/>
    <w:rsid w:val="00BF75BA"/>
    <w:pPr>
      <w:tabs>
        <w:tab w:val="center" w:pos="4513"/>
        <w:tab w:val="right" w:pos="9026"/>
      </w:tabs>
      <w:spacing w:after="0" w:line="240" w:lineRule="auto"/>
    </w:pPr>
    <w:rPr>
      <w:rFonts w:cs="Angsana New"/>
      <w:szCs w:val="40"/>
    </w:rPr>
  </w:style>
  <w:style w:type="character" w:customStyle="1" w:styleId="a9">
    <w:name w:val="หัวกระดาษ อักขระ"/>
    <w:basedOn w:val="a0"/>
    <w:link w:val="a8"/>
    <w:uiPriority w:val="99"/>
    <w:rsid w:val="00BF75BA"/>
    <w:rPr>
      <w:rFonts w:cs="Angsana New"/>
      <w:szCs w:val="40"/>
    </w:rPr>
  </w:style>
  <w:style w:type="paragraph" w:styleId="aa">
    <w:name w:val="footer"/>
    <w:basedOn w:val="a"/>
    <w:link w:val="ab"/>
    <w:uiPriority w:val="99"/>
    <w:unhideWhenUsed/>
    <w:rsid w:val="00BF75BA"/>
    <w:pPr>
      <w:tabs>
        <w:tab w:val="center" w:pos="4513"/>
        <w:tab w:val="right" w:pos="9026"/>
      </w:tabs>
      <w:spacing w:after="0" w:line="240" w:lineRule="auto"/>
    </w:pPr>
    <w:rPr>
      <w:rFonts w:cs="Angsana New"/>
      <w:szCs w:val="40"/>
    </w:rPr>
  </w:style>
  <w:style w:type="character" w:customStyle="1" w:styleId="ab">
    <w:name w:val="ท้ายกระดาษ อักขระ"/>
    <w:basedOn w:val="a0"/>
    <w:link w:val="aa"/>
    <w:uiPriority w:val="99"/>
    <w:rsid w:val="00BF75BA"/>
    <w:rPr>
      <w:rFonts w:cs="Angsana New"/>
      <w:szCs w:val="40"/>
    </w:rPr>
  </w:style>
  <w:style w:type="paragraph" w:styleId="ac">
    <w:name w:val="Balloon Text"/>
    <w:basedOn w:val="a"/>
    <w:link w:val="ad"/>
    <w:uiPriority w:val="99"/>
    <w:semiHidden/>
    <w:unhideWhenUsed/>
    <w:rsid w:val="006459CF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d">
    <w:name w:val="ข้อความบอลลูน อักขระ"/>
    <w:basedOn w:val="a0"/>
    <w:link w:val="ac"/>
    <w:uiPriority w:val="99"/>
    <w:semiHidden/>
    <w:rsid w:val="006459CF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1641</Words>
  <Characters>9358</Characters>
  <Application>Microsoft Office Word</Application>
  <DocSecurity>0</DocSecurity>
  <Lines>77</Lines>
  <Paragraphs>21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Windows User</cp:lastModifiedBy>
  <cp:revision>25</cp:revision>
  <cp:lastPrinted>2018-12-22T03:43:00Z</cp:lastPrinted>
  <dcterms:created xsi:type="dcterms:W3CDTF">2018-06-28T02:30:00Z</dcterms:created>
  <dcterms:modified xsi:type="dcterms:W3CDTF">2018-12-22T03:44:00Z</dcterms:modified>
</cp:coreProperties>
</file>